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厦门市思明区鼓浪屿街道社区卫生服务中心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职能：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开展基本公共卫生服务；家庭医生服务；基本医疗服务；配合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传染病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防控工作；养老护理；院前急救。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执业机构地址：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厦门市思明区鼓浪屿街道福建路60号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、厦门市思明区鼓浪屿街道内厝澳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108号（长寿园）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办公时间：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星期一至星期五 上午8:00-12:00，下午14:30-17:30（急诊科室、药房、检验、收费处及病房24小时值班）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（周末及法定节假日其他科室除外，急诊科室、药房、检验、收费处及病房24小时值班）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联系方式：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0592-2571707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公开渠道：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trike w:val="0"/>
          <w:color w:val="auto"/>
          <w:spacing w:val="0"/>
          <w:sz w:val="30"/>
          <w:szCs w:val="30"/>
          <w:highlight w:val="none"/>
          <w:u w:val="none"/>
          <w:shd w:val="clear" w:fill="FFFFFF"/>
        </w:rPr>
        <w:t>微信公众号“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trike w:val="0"/>
          <w:color w:val="auto"/>
          <w:spacing w:val="0"/>
          <w:sz w:val="30"/>
          <w:szCs w:val="30"/>
          <w:highlight w:val="none"/>
          <w:u w:val="none"/>
          <w:shd w:val="clear" w:fill="FFFFFF"/>
        </w:rPr>
        <w:t>厦门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trike w:val="0"/>
          <w:color w:val="auto"/>
          <w:spacing w:val="0"/>
          <w:sz w:val="30"/>
          <w:szCs w:val="30"/>
          <w:highlight w:val="none"/>
          <w:u w:val="none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trike w:val="0"/>
          <w:color w:val="auto"/>
          <w:spacing w:val="0"/>
          <w:sz w:val="30"/>
          <w:szCs w:val="30"/>
          <w:highlight w:val="none"/>
          <w:u w:val="none"/>
          <w:shd w:val="clear" w:fill="FFFFFF"/>
        </w:rPr>
        <w:t>鼓浪屿医院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trike w:val="0"/>
          <w:color w:val="auto"/>
          <w:spacing w:val="0"/>
          <w:sz w:val="30"/>
          <w:szCs w:val="30"/>
          <w:highlight w:val="none"/>
          <w:u w:val="none"/>
          <w:shd w:val="clear" w:fill="FFFFFF"/>
        </w:rPr>
        <w:t>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（GLYHospital）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执业机构门诊大厅（思明区鼓浪屿街道福建路60号）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3B45"/>
    <w:rsid w:val="F7FF8B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2023-11-11T18:40:00Z</dcterms:created>
  <dc:creator>Administrator</dc:creator>
  <cp:lastModifiedBy>wjj</cp:lastModifiedBy>
  <dcterms:modified xsi:type="dcterms:W3CDTF">2026-01-13T03:12:29Z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3C694830D3A4E4DCCAD44D6569667B18</vt:lpwstr>
  </property>
</Properties>
</file>