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7AB" w:rsidRPr="001147AB" w:rsidRDefault="001147AB" w:rsidP="001147AB">
      <w:pPr>
        <w:widowControl/>
        <w:numPr>
          <w:ilvl w:val="0"/>
          <w:numId w:val="1"/>
        </w:numPr>
        <w:shd w:val="clear" w:color="auto" w:fill="FFFFFF"/>
        <w:spacing w:before="100" w:beforeAutospacing="1" w:after="150" w:line="675" w:lineRule="atLeast"/>
        <w:ind w:left="0"/>
        <w:jc w:val="center"/>
        <w:rPr>
          <w:rFonts w:ascii="微软雅黑" w:eastAsia="微软雅黑" w:hAnsi="微软雅黑" w:cs="宋体"/>
          <w:b/>
          <w:bCs/>
          <w:color w:val="666666"/>
          <w:kern w:val="0"/>
          <w:sz w:val="24"/>
          <w:szCs w:val="24"/>
        </w:rPr>
      </w:pPr>
      <w:r w:rsidRPr="001147AB">
        <w:rPr>
          <w:rFonts w:ascii="微软雅黑" w:eastAsia="微软雅黑" w:hAnsi="微软雅黑" w:hint="eastAsia"/>
          <w:color w:val="333333"/>
          <w:sz w:val="36"/>
          <w:szCs w:val="36"/>
          <w:shd w:val="clear" w:color="auto" w:fill="FFFFFF"/>
        </w:rPr>
        <w:t>急难型临时救助对象认定</w:t>
      </w:r>
    </w:p>
    <w:p w:rsidR="00C65157" w:rsidRDefault="006155DF">
      <w:pPr>
        <w:widowControl/>
        <w:numPr>
          <w:ilvl w:val="0"/>
          <w:numId w:val="1"/>
        </w:numPr>
        <w:shd w:val="clear" w:color="auto" w:fill="FFFFFF"/>
        <w:spacing w:before="100" w:beforeAutospacing="1" w:after="150" w:line="675" w:lineRule="atLeast"/>
        <w:ind w:left="0"/>
        <w:jc w:val="left"/>
        <w:rPr>
          <w:rFonts w:ascii="微软雅黑" w:eastAsia="微软雅黑" w:hAnsi="微软雅黑" w:cs="宋体"/>
          <w:b/>
          <w:bCs/>
          <w:color w:val="666666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基本信息</w:t>
      </w:r>
    </w:p>
    <w:tbl>
      <w:tblPr>
        <w:tblpPr w:leftFromText="45" w:rightFromText="45" w:vertAnchor="text" w:tblpYSpec="top"/>
        <w:tblW w:w="13417" w:type="dxa"/>
        <w:tblCellSpacing w:w="7" w:type="dxa"/>
        <w:shd w:val="clear" w:color="auto" w:fill="C9DEE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1"/>
        <w:gridCol w:w="2894"/>
        <w:gridCol w:w="1844"/>
        <w:gridCol w:w="2703"/>
        <w:gridCol w:w="2084"/>
        <w:gridCol w:w="1561"/>
      </w:tblGrid>
      <w:tr w:rsidR="00C65157">
        <w:trPr>
          <w:trHeight w:val="525"/>
          <w:tblCellSpacing w:w="7" w:type="dxa"/>
        </w:trPr>
        <w:tc>
          <w:tcPr>
            <w:tcW w:w="2310" w:type="dxa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事项编码：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C6515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基本编码：</w:t>
            </w:r>
          </w:p>
        </w:tc>
        <w:tc>
          <w:tcPr>
            <w:tcW w:w="268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C6515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实施编码：</w:t>
            </w:r>
          </w:p>
        </w:tc>
        <w:tc>
          <w:tcPr>
            <w:tcW w:w="154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C65157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65157">
        <w:trPr>
          <w:trHeight w:val="525"/>
          <w:tblCellSpacing w:w="7" w:type="dxa"/>
        </w:trPr>
        <w:tc>
          <w:tcPr>
            <w:tcW w:w="2310" w:type="dxa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行使层级：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Pr="00CC7546" w:rsidRDefault="006155DF">
            <w:pPr>
              <w:widowControl/>
              <w:jc w:val="left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  <w:r w:rsidRPr="00CC7546"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村(社区)级</w:t>
            </w:r>
          </w:p>
        </w:tc>
        <w:tc>
          <w:tcPr>
            <w:tcW w:w="1830" w:type="dxa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事项类别：</w:t>
            </w:r>
          </w:p>
        </w:tc>
        <w:tc>
          <w:tcPr>
            <w:tcW w:w="268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承诺件</w:t>
            </w:r>
          </w:p>
        </w:tc>
        <w:tc>
          <w:tcPr>
            <w:tcW w:w="2070" w:type="dxa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事项性质：</w:t>
            </w:r>
          </w:p>
        </w:tc>
        <w:tc>
          <w:tcPr>
            <w:tcW w:w="154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1147A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47AB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行政给付</w:t>
            </w:r>
          </w:p>
        </w:tc>
      </w:tr>
      <w:tr w:rsidR="00C65157">
        <w:trPr>
          <w:trHeight w:val="525"/>
          <w:tblCellSpacing w:w="7" w:type="dxa"/>
        </w:trPr>
        <w:tc>
          <w:tcPr>
            <w:tcW w:w="2310" w:type="dxa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申报对象：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Pr="00CC7546" w:rsidRDefault="006155D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C7546">
              <w:rPr>
                <w:rFonts w:ascii="宋体" w:hAnsi="宋体" w:cs="宋体" w:hint="eastAsia"/>
                <w:kern w:val="0"/>
                <w:sz w:val="24"/>
                <w:szCs w:val="24"/>
              </w:rPr>
              <w:t>个人</w:t>
            </w:r>
          </w:p>
        </w:tc>
        <w:tc>
          <w:tcPr>
            <w:tcW w:w="1830" w:type="dxa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Pr="00CC7546" w:rsidRDefault="006155DF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C7546">
              <w:rPr>
                <w:rFonts w:ascii="宋体" w:hAnsi="宋体" w:cs="宋体" w:hint="eastAsia"/>
                <w:kern w:val="0"/>
                <w:sz w:val="24"/>
                <w:szCs w:val="24"/>
              </w:rPr>
              <w:t>法定时限：</w:t>
            </w:r>
          </w:p>
        </w:tc>
        <w:tc>
          <w:tcPr>
            <w:tcW w:w="268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Pr="00CC7546" w:rsidRDefault="0028419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10</w:t>
            </w:r>
            <w:r w:rsidR="006155DF" w:rsidRPr="00B975A8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工作日</w:t>
            </w:r>
          </w:p>
        </w:tc>
        <w:tc>
          <w:tcPr>
            <w:tcW w:w="2070" w:type="dxa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Pr="00CC7546" w:rsidRDefault="006155DF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C7546">
              <w:rPr>
                <w:rFonts w:ascii="宋体" w:hAnsi="宋体" w:cs="宋体" w:hint="eastAsia"/>
                <w:kern w:val="0"/>
                <w:sz w:val="24"/>
                <w:szCs w:val="24"/>
              </w:rPr>
              <w:t>承诺时限：</w:t>
            </w:r>
          </w:p>
        </w:tc>
        <w:tc>
          <w:tcPr>
            <w:tcW w:w="154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Pr="00B975A8" w:rsidRDefault="006155D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  <w:r w:rsidRPr="00B975A8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受理后</w:t>
            </w:r>
            <w:r w:rsidR="00B975A8" w:rsidRPr="00B975A8"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  <w:t>5</w:t>
            </w:r>
            <w:r w:rsidRPr="00B975A8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个工作日</w:t>
            </w:r>
          </w:p>
        </w:tc>
      </w:tr>
      <w:tr w:rsidR="00C65157">
        <w:trPr>
          <w:trHeight w:val="525"/>
          <w:tblCellSpacing w:w="7" w:type="dxa"/>
        </w:trPr>
        <w:tc>
          <w:tcPr>
            <w:tcW w:w="2310" w:type="dxa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承诺时限说明：</w:t>
            </w:r>
          </w:p>
        </w:tc>
        <w:tc>
          <w:tcPr>
            <w:tcW w:w="11065" w:type="dxa"/>
            <w:gridSpan w:val="5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C65157" w:rsidRPr="00CC7546" w:rsidRDefault="006155DF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C7546">
              <w:rPr>
                <w:rFonts w:ascii="宋体" w:hAnsi="宋体" w:cs="宋体"/>
                <w:kern w:val="0"/>
                <w:sz w:val="24"/>
                <w:szCs w:val="24"/>
              </w:rPr>
              <w:t>不含公示期（</w:t>
            </w:r>
            <w:r w:rsidRPr="00CC7546">
              <w:rPr>
                <w:rFonts w:ascii="宋体" w:hAnsi="宋体" w:cs="宋体" w:hint="eastAsia"/>
                <w:kern w:val="0"/>
                <w:sz w:val="24"/>
                <w:szCs w:val="24"/>
              </w:rPr>
              <w:t>3日</w:t>
            </w:r>
            <w:r w:rsidRPr="00CC7546">
              <w:rPr>
                <w:rFonts w:ascii="宋体" w:hAnsi="宋体" w:cs="宋体"/>
                <w:kern w:val="0"/>
                <w:sz w:val="24"/>
                <w:szCs w:val="24"/>
              </w:rPr>
              <w:t>）</w:t>
            </w:r>
          </w:p>
        </w:tc>
      </w:tr>
      <w:tr w:rsidR="00C65157">
        <w:trPr>
          <w:trHeight w:val="525"/>
          <w:tblCellSpacing w:w="7" w:type="dxa"/>
        </w:trPr>
        <w:tc>
          <w:tcPr>
            <w:tcW w:w="2310" w:type="dxa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实施部门：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Pr="00CC7546" w:rsidRDefault="006155D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C7546">
              <w:rPr>
                <w:rFonts w:ascii="宋体" w:hAnsi="宋体" w:cs="宋体" w:hint="eastAsia"/>
                <w:sz w:val="24"/>
                <w:szCs w:val="24"/>
              </w:rPr>
              <w:t>厦门市思明区XX街道XX社区居民委员会</w:t>
            </w:r>
          </w:p>
        </w:tc>
        <w:tc>
          <w:tcPr>
            <w:tcW w:w="1830" w:type="dxa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实施主体性质：</w:t>
            </w:r>
          </w:p>
        </w:tc>
        <w:tc>
          <w:tcPr>
            <w:tcW w:w="268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受委托组织</w:t>
            </w:r>
          </w:p>
        </w:tc>
        <w:tc>
          <w:tcPr>
            <w:tcW w:w="2070" w:type="dxa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联办机构：</w:t>
            </w:r>
          </w:p>
        </w:tc>
        <w:tc>
          <w:tcPr>
            <w:tcW w:w="154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C65157">
        <w:trPr>
          <w:trHeight w:val="525"/>
          <w:tblCellSpacing w:w="7" w:type="dxa"/>
        </w:trPr>
        <w:tc>
          <w:tcPr>
            <w:tcW w:w="2310" w:type="dxa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主办处室：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XX社区便民服务代办点</w:t>
            </w:r>
          </w:p>
        </w:tc>
        <w:tc>
          <w:tcPr>
            <w:tcW w:w="1830" w:type="dxa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268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0592-</w:t>
            </w:r>
          </w:p>
        </w:tc>
        <w:tc>
          <w:tcPr>
            <w:tcW w:w="2070" w:type="dxa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监督和投诉电话：</w:t>
            </w:r>
          </w:p>
        </w:tc>
        <w:tc>
          <w:tcPr>
            <w:tcW w:w="154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0592-</w:t>
            </w:r>
          </w:p>
        </w:tc>
      </w:tr>
      <w:tr w:rsidR="00C65157">
        <w:trPr>
          <w:trHeight w:val="525"/>
          <w:tblCellSpacing w:w="7" w:type="dxa"/>
        </w:trPr>
        <w:tc>
          <w:tcPr>
            <w:tcW w:w="2310" w:type="dxa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年审批数量限制：</w:t>
            </w:r>
          </w:p>
        </w:tc>
        <w:tc>
          <w:tcPr>
            <w:tcW w:w="288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C65157" w:rsidRDefault="006155DF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无限制</w:t>
            </w:r>
          </w:p>
        </w:tc>
        <w:tc>
          <w:tcPr>
            <w:tcW w:w="1830" w:type="dxa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权责清单：</w:t>
            </w:r>
          </w:p>
        </w:tc>
        <w:tc>
          <w:tcPr>
            <w:tcW w:w="268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C65157" w:rsidRDefault="001147AB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  <w:r w:rsidRPr="001147AB">
              <w:rPr>
                <w:rFonts w:hint="eastAsia"/>
                <w:highlight w:val="yellow"/>
              </w:rPr>
              <w:t>急难型临时救助对象认定</w:t>
            </w:r>
          </w:p>
        </w:tc>
        <w:tc>
          <w:tcPr>
            <w:tcW w:w="2070" w:type="dxa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权力来源：</w:t>
            </w:r>
          </w:p>
        </w:tc>
        <w:tc>
          <w:tcPr>
            <w:tcW w:w="154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C65157" w:rsidRDefault="006155DF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上级委托</w:t>
            </w:r>
          </w:p>
        </w:tc>
      </w:tr>
      <w:tr w:rsidR="00C65157">
        <w:trPr>
          <w:trHeight w:val="525"/>
          <w:tblCellSpacing w:w="7" w:type="dxa"/>
        </w:trPr>
        <w:tc>
          <w:tcPr>
            <w:tcW w:w="2310" w:type="dxa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审批结果名称：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1830" w:type="dxa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审批结果样本：</w:t>
            </w:r>
          </w:p>
        </w:tc>
        <w:tc>
          <w:tcPr>
            <w:tcW w:w="6327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无</w:t>
            </w:r>
          </w:p>
        </w:tc>
      </w:tr>
      <w:tr w:rsidR="00C65157">
        <w:trPr>
          <w:trHeight w:val="525"/>
          <w:tblCellSpacing w:w="7" w:type="dxa"/>
        </w:trPr>
        <w:tc>
          <w:tcPr>
            <w:tcW w:w="2310" w:type="dxa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特殊环节：</w:t>
            </w:r>
          </w:p>
        </w:tc>
        <w:tc>
          <w:tcPr>
            <w:tcW w:w="11065" w:type="dxa"/>
            <w:gridSpan w:val="5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C65157" w:rsidRDefault="006155DF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无</w:t>
            </w:r>
          </w:p>
        </w:tc>
      </w:tr>
      <w:tr w:rsidR="00C65157">
        <w:trPr>
          <w:trHeight w:val="525"/>
          <w:tblCellSpacing w:w="7" w:type="dxa"/>
        </w:trPr>
        <w:tc>
          <w:tcPr>
            <w:tcW w:w="2310" w:type="dxa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前置审批：</w:t>
            </w:r>
          </w:p>
        </w:tc>
        <w:tc>
          <w:tcPr>
            <w:tcW w:w="11065" w:type="dxa"/>
            <w:gridSpan w:val="5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C65157" w:rsidRDefault="006155DF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无</w:t>
            </w:r>
          </w:p>
        </w:tc>
      </w:tr>
      <w:tr w:rsidR="00C65157">
        <w:trPr>
          <w:trHeight w:val="525"/>
          <w:tblCellSpacing w:w="7" w:type="dxa"/>
        </w:trPr>
        <w:tc>
          <w:tcPr>
            <w:tcW w:w="2310" w:type="dxa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通办范围：</w:t>
            </w:r>
          </w:p>
        </w:tc>
        <w:tc>
          <w:tcPr>
            <w:tcW w:w="288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C65157" w:rsidRDefault="006155DF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1830" w:type="dxa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中介服务：</w:t>
            </w:r>
          </w:p>
        </w:tc>
        <w:tc>
          <w:tcPr>
            <w:tcW w:w="6327" w:type="dxa"/>
            <w:gridSpan w:val="3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C65157" w:rsidRDefault="006155DF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无</w:t>
            </w:r>
          </w:p>
        </w:tc>
      </w:tr>
      <w:tr w:rsidR="00C65157">
        <w:trPr>
          <w:trHeight w:val="525"/>
          <w:tblCellSpacing w:w="7" w:type="dxa"/>
        </w:trPr>
        <w:tc>
          <w:tcPr>
            <w:tcW w:w="2310" w:type="dxa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通办范围说明：</w:t>
            </w:r>
          </w:p>
        </w:tc>
        <w:tc>
          <w:tcPr>
            <w:tcW w:w="11065" w:type="dxa"/>
            <w:gridSpan w:val="5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C65157" w:rsidRDefault="006155DF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无</w:t>
            </w:r>
          </w:p>
        </w:tc>
      </w:tr>
      <w:tr w:rsidR="00C65157">
        <w:trPr>
          <w:trHeight w:val="525"/>
          <w:tblCellSpacing w:w="7" w:type="dxa"/>
        </w:trPr>
        <w:tc>
          <w:tcPr>
            <w:tcW w:w="2310" w:type="dxa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个人办事主题分类：</w:t>
            </w:r>
          </w:p>
        </w:tc>
        <w:tc>
          <w:tcPr>
            <w:tcW w:w="11065" w:type="dxa"/>
            <w:gridSpan w:val="5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C65157" w:rsidRDefault="006155DF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社会保障</w:t>
            </w:r>
          </w:p>
        </w:tc>
      </w:tr>
      <w:tr w:rsidR="00C65157">
        <w:trPr>
          <w:trHeight w:val="525"/>
          <w:tblCellSpacing w:w="7" w:type="dxa"/>
        </w:trPr>
        <w:tc>
          <w:tcPr>
            <w:tcW w:w="2310" w:type="dxa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备注：</w:t>
            </w:r>
          </w:p>
        </w:tc>
        <w:tc>
          <w:tcPr>
            <w:tcW w:w="11065" w:type="dxa"/>
            <w:gridSpan w:val="5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C65157" w:rsidRDefault="006155DF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无</w:t>
            </w:r>
          </w:p>
        </w:tc>
      </w:tr>
      <w:tr w:rsidR="00C65157">
        <w:trPr>
          <w:trHeight w:val="525"/>
          <w:tblCellSpacing w:w="7" w:type="dxa"/>
        </w:trPr>
        <w:tc>
          <w:tcPr>
            <w:tcW w:w="2310" w:type="dxa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网上办理深度：</w:t>
            </w:r>
          </w:p>
        </w:tc>
        <w:tc>
          <w:tcPr>
            <w:tcW w:w="11065" w:type="dxa"/>
            <w:gridSpan w:val="5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C65157" w:rsidRDefault="006155DF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互联网咨询，互联网收件，互联网预审，互联网受理，互联网办理结果信息反馈</w:t>
            </w:r>
          </w:p>
        </w:tc>
      </w:tr>
    </w:tbl>
    <w:p w:rsidR="00C65157" w:rsidRPr="00B93F4B" w:rsidRDefault="006155DF">
      <w:pPr>
        <w:widowControl/>
        <w:numPr>
          <w:ilvl w:val="0"/>
          <w:numId w:val="1"/>
        </w:numPr>
        <w:shd w:val="clear" w:color="auto" w:fill="FFFFFF"/>
        <w:spacing w:beforeAutospacing="1" w:line="675" w:lineRule="atLeast"/>
        <w:ind w:left="0"/>
        <w:jc w:val="left"/>
        <w:rPr>
          <w:rFonts w:ascii="宋体" w:hAnsi="宋体" w:cs="宋体"/>
          <w:kern w:val="0"/>
          <w:sz w:val="24"/>
          <w:szCs w:val="24"/>
        </w:rPr>
      </w:pPr>
      <w:r w:rsidRPr="00B93F4B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申请条件</w:t>
      </w:r>
    </w:p>
    <w:tbl>
      <w:tblPr>
        <w:tblpPr w:leftFromText="45" w:rightFromText="45" w:vertAnchor="text" w:tblpYSpec="top"/>
        <w:tblW w:w="13389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89"/>
      </w:tblGrid>
      <w:tr w:rsidR="00C65157" w:rsidRPr="00B93F4B">
        <w:trPr>
          <w:tblCellSpacing w:w="0" w:type="dxa"/>
        </w:trPr>
        <w:tc>
          <w:tcPr>
            <w:tcW w:w="1338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75A8" w:rsidRPr="00B975A8" w:rsidRDefault="00B975A8" w:rsidP="00B975A8">
            <w:pPr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  <w:r w:rsidRPr="00B975A8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下列情形之一，导致基本生活陷入困境、需要立即采取救助措施的家庭或个人，可以申请急难型临时救助：</w:t>
            </w:r>
          </w:p>
          <w:p w:rsidR="00537F7A" w:rsidRPr="00537F7A" w:rsidRDefault="00537F7A" w:rsidP="00537F7A">
            <w:pPr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  <w:r w:rsidRPr="00537F7A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（一）因遭遇火灾、溺水、交通事故、人身伤害等意外事件，突发重大疾病、家庭主要劳动力死亡或重度伤残等特殊情况的，未获得相关保险补偿、赔偿或虽获得相关保险补偿、赔偿，仍导致基本生活暂时出现严重困难的；</w:t>
            </w:r>
          </w:p>
          <w:p w:rsidR="00537F7A" w:rsidRPr="00537F7A" w:rsidRDefault="00537F7A" w:rsidP="00537F7A">
            <w:pPr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  <w:r w:rsidRPr="00537F7A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（二）因刑满释放（社区矫正）、失业后未享受失业保险待遇、戒毒而无法就业等原因造成无生活来源的；</w:t>
            </w:r>
          </w:p>
          <w:p w:rsidR="00537F7A" w:rsidRPr="00537F7A" w:rsidRDefault="00537F7A" w:rsidP="00537F7A">
            <w:pPr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  <w:r w:rsidRPr="00537F7A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 xml:space="preserve">（三）在困难群众基本生活保障待遇审核认定期间的；   </w:t>
            </w:r>
          </w:p>
          <w:p w:rsidR="00537F7A" w:rsidRPr="00537F7A" w:rsidRDefault="00537F7A" w:rsidP="00537F7A">
            <w:pPr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  <w:r w:rsidRPr="00537F7A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（四）因遭受家庭暴力或监护缺失，需要到临时庇护场所、未成年人救助保护机构进行庇护救助和临时监护的；</w:t>
            </w:r>
          </w:p>
          <w:p w:rsidR="00537F7A" w:rsidRPr="00537F7A" w:rsidRDefault="00537F7A" w:rsidP="00537F7A">
            <w:pPr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  <w:r w:rsidRPr="00537F7A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（五）因其他原因造成基本生活出现严重困难的。</w:t>
            </w:r>
          </w:p>
          <w:p w:rsidR="003F346A" w:rsidRPr="00537F7A" w:rsidRDefault="003F346A" w:rsidP="0092705B">
            <w:pPr>
              <w:ind w:firstLineChars="50" w:firstLine="120"/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</w:p>
        </w:tc>
      </w:tr>
    </w:tbl>
    <w:p w:rsidR="00C65157" w:rsidRDefault="006155DF">
      <w:pPr>
        <w:widowControl/>
        <w:numPr>
          <w:ilvl w:val="0"/>
          <w:numId w:val="1"/>
        </w:numPr>
        <w:shd w:val="clear" w:color="auto" w:fill="FFFFFF"/>
        <w:spacing w:beforeAutospacing="1" w:line="675" w:lineRule="atLeast"/>
        <w:ind w:left="0"/>
        <w:jc w:val="left"/>
        <w:rPr>
          <w:rFonts w:ascii="微软雅黑" w:eastAsia="微软雅黑" w:hAnsi="微软雅黑" w:cs="宋体"/>
          <w:b/>
          <w:bCs/>
          <w:color w:val="666666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申请方式</w:t>
      </w:r>
    </w:p>
    <w:tbl>
      <w:tblPr>
        <w:tblW w:w="13417" w:type="dxa"/>
        <w:tblCellSpacing w:w="7" w:type="dxa"/>
        <w:tblInd w:w="-108" w:type="dxa"/>
        <w:shd w:val="clear" w:color="auto" w:fill="C9DEE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7510"/>
        <w:gridCol w:w="3473"/>
        <w:gridCol w:w="1024"/>
      </w:tblGrid>
      <w:tr w:rsidR="00C65157">
        <w:trPr>
          <w:trHeight w:val="450"/>
          <w:tblCellSpacing w:w="7" w:type="dxa"/>
        </w:trPr>
        <w:tc>
          <w:tcPr>
            <w:tcW w:w="1389" w:type="dxa"/>
            <w:vMerge w:val="restart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行政服务中心窗口</w:t>
            </w:r>
          </w:p>
        </w:tc>
        <w:tc>
          <w:tcPr>
            <w:tcW w:w="7496" w:type="dxa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办理时间</w:t>
            </w:r>
          </w:p>
        </w:tc>
        <w:tc>
          <w:tcPr>
            <w:tcW w:w="3459" w:type="dxa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办理地点</w:t>
            </w:r>
          </w:p>
        </w:tc>
        <w:tc>
          <w:tcPr>
            <w:tcW w:w="1003" w:type="dxa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交通指引</w:t>
            </w:r>
          </w:p>
        </w:tc>
      </w:tr>
      <w:tr w:rsidR="00C65157">
        <w:trPr>
          <w:trHeight w:val="675"/>
          <w:tblCellSpacing w:w="7" w:type="dxa"/>
        </w:trPr>
        <w:tc>
          <w:tcPr>
            <w:tcW w:w="1389" w:type="dxa"/>
            <w:vMerge/>
            <w:shd w:val="clear" w:color="auto" w:fill="C9DEEF"/>
            <w:vAlign w:val="center"/>
          </w:tcPr>
          <w:p w:rsidR="00C65157" w:rsidRDefault="00C6515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9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周一至周五(法定节假日除外)上午8:00-12:00，下午14:30-17:30（冬令时） 上午8:00-12:00，下午15:00-18:00（夏令时）</w:t>
            </w:r>
          </w:p>
        </w:tc>
        <w:tc>
          <w:tcPr>
            <w:tcW w:w="345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C6515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B93F4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5157" w:rsidRDefault="00C65157">
      <w:pPr>
        <w:widowControl/>
        <w:numPr>
          <w:ilvl w:val="0"/>
          <w:numId w:val="1"/>
        </w:numPr>
        <w:shd w:val="clear" w:color="auto" w:fill="FFFFFF"/>
        <w:ind w:left="0"/>
        <w:jc w:val="left"/>
        <w:rPr>
          <w:rFonts w:ascii="微软雅黑" w:eastAsia="微软雅黑" w:hAnsi="微软雅黑" w:cs="宋体"/>
          <w:vanish/>
          <w:color w:val="333333"/>
          <w:kern w:val="0"/>
          <w:sz w:val="23"/>
          <w:szCs w:val="23"/>
        </w:rPr>
      </w:pPr>
    </w:p>
    <w:tbl>
      <w:tblPr>
        <w:tblW w:w="13389" w:type="dxa"/>
        <w:tblCellSpacing w:w="0" w:type="dxa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89"/>
      </w:tblGrid>
      <w:tr w:rsidR="00C65157">
        <w:trPr>
          <w:trHeight w:val="180"/>
          <w:tblCellSpacing w:w="0" w:type="dxa"/>
        </w:trPr>
        <w:tc>
          <w:tcPr>
            <w:tcW w:w="1338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C6515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4"/>
              </w:rPr>
            </w:pPr>
          </w:p>
        </w:tc>
      </w:tr>
    </w:tbl>
    <w:p w:rsidR="00C65157" w:rsidRDefault="00C65157">
      <w:pPr>
        <w:widowControl/>
        <w:numPr>
          <w:ilvl w:val="0"/>
          <w:numId w:val="1"/>
        </w:numPr>
        <w:shd w:val="clear" w:color="auto" w:fill="FFFFFF"/>
        <w:ind w:left="0"/>
        <w:jc w:val="left"/>
        <w:rPr>
          <w:rFonts w:ascii="微软雅黑" w:eastAsia="微软雅黑" w:hAnsi="微软雅黑" w:cs="宋体"/>
          <w:vanish/>
          <w:color w:val="333333"/>
          <w:kern w:val="0"/>
          <w:sz w:val="23"/>
          <w:szCs w:val="23"/>
        </w:rPr>
      </w:pPr>
    </w:p>
    <w:tbl>
      <w:tblPr>
        <w:tblW w:w="13417" w:type="dxa"/>
        <w:tblCellSpacing w:w="7" w:type="dxa"/>
        <w:tblInd w:w="-108" w:type="dxa"/>
        <w:shd w:val="clear" w:color="auto" w:fill="C9DEE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"/>
        <w:gridCol w:w="5457"/>
        <w:gridCol w:w="2714"/>
        <w:gridCol w:w="2504"/>
        <w:gridCol w:w="2121"/>
      </w:tblGrid>
      <w:tr w:rsidR="00C65157">
        <w:trPr>
          <w:trHeight w:val="615"/>
          <w:tblCellSpacing w:w="7" w:type="dxa"/>
        </w:trPr>
        <w:tc>
          <w:tcPr>
            <w:tcW w:w="6057" w:type="dxa"/>
            <w:gridSpan w:val="2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网上申请方式</w:t>
            </w:r>
          </w:p>
        </w:tc>
        <w:tc>
          <w:tcPr>
            <w:tcW w:w="2700" w:type="dxa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网上申请到窗口最多次数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br/>
              <w:t>（含领取结果）</w:t>
            </w:r>
          </w:p>
        </w:tc>
        <w:tc>
          <w:tcPr>
            <w:tcW w:w="2490" w:type="dxa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账户要求</w:t>
            </w:r>
          </w:p>
        </w:tc>
        <w:tc>
          <w:tcPr>
            <w:tcW w:w="2100" w:type="dxa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承诺到窗口最多次数说明</w:t>
            </w:r>
          </w:p>
        </w:tc>
      </w:tr>
      <w:tr w:rsidR="00C65157">
        <w:trPr>
          <w:trHeight w:val="615"/>
          <w:tblCellSpacing w:w="7" w:type="dxa"/>
        </w:trPr>
        <w:tc>
          <w:tcPr>
            <w:tcW w:w="60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B93F4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69875" cy="269875"/>
                  <wp:effectExtent l="0" t="0" r="0" b="0"/>
                  <wp:docPr id="2" name="img_accept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accept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3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【三星】网上申请和预审，纸质材料收件受理（收到纸质材料后才能受理）</w:t>
            </w:r>
          </w:p>
        </w:tc>
        <w:tc>
          <w:tcPr>
            <w:tcW w:w="270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49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实名认证账号,CA账号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无</w:t>
            </w:r>
          </w:p>
        </w:tc>
      </w:tr>
      <w:tr w:rsidR="00C65157">
        <w:trPr>
          <w:trHeight w:val="615"/>
          <w:tblCellSpacing w:w="7" w:type="dxa"/>
        </w:trPr>
        <w:tc>
          <w:tcPr>
            <w:tcW w:w="60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B93F4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93675" cy="173355"/>
                  <wp:effectExtent l="0" t="0" r="0" b="0"/>
                  <wp:docPr id="3" name="img_accept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accept_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3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【四星】网上申请、预审和受理，纸质核验办结（只需领取结果文件时，提交纸质材料）</w:t>
            </w:r>
          </w:p>
        </w:tc>
        <w:tc>
          <w:tcPr>
            <w:tcW w:w="270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C6515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C6515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C6515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65157">
        <w:trPr>
          <w:trHeight w:val="615"/>
          <w:tblCellSpacing w:w="7" w:type="dxa"/>
        </w:trPr>
        <w:tc>
          <w:tcPr>
            <w:tcW w:w="60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B93F4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193675" cy="173355"/>
                  <wp:effectExtent l="0" t="0" r="0" b="0"/>
                  <wp:docPr id="4" name="img_accept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accept_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3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【五星】提供全流程网上办理（在线申请、网上预审、网上受理、网上办结）,申请人不用提交纸质申请材料，只须办结后领取结果</w:t>
            </w:r>
          </w:p>
        </w:tc>
        <w:tc>
          <w:tcPr>
            <w:tcW w:w="270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C6515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C6515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C6515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C65157" w:rsidRDefault="00C65157">
      <w:pPr>
        <w:widowControl/>
        <w:numPr>
          <w:ilvl w:val="0"/>
          <w:numId w:val="1"/>
        </w:numPr>
        <w:shd w:val="clear" w:color="auto" w:fill="FFFFFF"/>
        <w:ind w:left="0"/>
        <w:jc w:val="left"/>
        <w:rPr>
          <w:rFonts w:ascii="微软雅黑" w:eastAsia="微软雅黑" w:hAnsi="微软雅黑" w:cs="宋体"/>
          <w:vanish/>
          <w:color w:val="333333"/>
          <w:kern w:val="0"/>
          <w:sz w:val="23"/>
          <w:szCs w:val="23"/>
        </w:rPr>
      </w:pPr>
    </w:p>
    <w:tbl>
      <w:tblPr>
        <w:tblW w:w="13389" w:type="dxa"/>
        <w:tblCellSpacing w:w="0" w:type="dxa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4"/>
        <w:gridCol w:w="6695"/>
      </w:tblGrid>
      <w:tr w:rsidR="00C65157">
        <w:trPr>
          <w:tblCellSpacing w:w="0" w:type="dxa"/>
        </w:trPr>
        <w:tc>
          <w:tcPr>
            <w:tcW w:w="669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spacing w:line="675" w:lineRule="atLeast"/>
              <w:jc w:val="left"/>
              <w:rPr>
                <w:rFonts w:ascii="宋体" w:hAnsi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666666"/>
                <w:kern w:val="0"/>
                <w:sz w:val="24"/>
                <w:szCs w:val="24"/>
              </w:rPr>
              <w:t>纸质材料提交方式</w:t>
            </w:r>
          </w:p>
        </w:tc>
        <w:tc>
          <w:tcPr>
            <w:tcW w:w="66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spacing w:line="675" w:lineRule="atLeast"/>
              <w:jc w:val="left"/>
              <w:rPr>
                <w:rFonts w:ascii="宋体" w:hAnsi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666666"/>
                <w:kern w:val="0"/>
                <w:sz w:val="24"/>
                <w:szCs w:val="24"/>
              </w:rPr>
              <w:t>办理结果领取方式</w:t>
            </w:r>
          </w:p>
        </w:tc>
      </w:tr>
      <w:tr w:rsidR="00C65157">
        <w:trPr>
          <w:tblCellSpacing w:w="0" w:type="dxa"/>
        </w:trPr>
        <w:tc>
          <w:tcPr>
            <w:tcW w:w="669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B93F4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69875" cy="26987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155DF">
              <w:rPr>
                <w:rFonts w:ascii="宋体" w:hAnsi="宋体" w:cs="宋体"/>
                <w:kern w:val="0"/>
                <w:sz w:val="24"/>
                <w:szCs w:val="24"/>
              </w:rPr>
              <w:t> 窗口收取 </w:t>
            </w: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00660" cy="180340"/>
                  <wp:effectExtent l="0" t="0" r="0" b="0"/>
                  <wp:docPr id="6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155DF">
              <w:rPr>
                <w:rFonts w:ascii="宋体" w:hAnsi="宋体" w:cs="宋体"/>
                <w:kern w:val="0"/>
                <w:sz w:val="24"/>
                <w:szCs w:val="24"/>
              </w:rPr>
              <w:t>邮递收取</w:t>
            </w:r>
          </w:p>
        </w:tc>
        <w:tc>
          <w:tcPr>
            <w:tcW w:w="66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B93F4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69875" cy="269875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155DF">
              <w:rPr>
                <w:rFonts w:ascii="宋体" w:hAnsi="宋体" w:cs="宋体"/>
                <w:kern w:val="0"/>
                <w:sz w:val="24"/>
                <w:szCs w:val="24"/>
              </w:rPr>
              <w:t> 窗口领取 </w:t>
            </w: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00660" cy="180340"/>
                  <wp:effectExtent l="0" t="0" r="0" b="0"/>
                  <wp:docPr id="8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155DF">
              <w:rPr>
                <w:rFonts w:ascii="宋体" w:hAnsi="宋体" w:cs="宋体"/>
                <w:kern w:val="0"/>
                <w:sz w:val="24"/>
                <w:szCs w:val="24"/>
              </w:rPr>
              <w:t> 快递送达</w:t>
            </w:r>
          </w:p>
        </w:tc>
      </w:tr>
    </w:tbl>
    <w:p w:rsidR="00C65157" w:rsidRDefault="006155DF">
      <w:pPr>
        <w:widowControl/>
        <w:numPr>
          <w:ilvl w:val="0"/>
          <w:numId w:val="1"/>
        </w:numPr>
        <w:shd w:val="clear" w:color="auto" w:fill="FFFFFF"/>
        <w:spacing w:beforeAutospacing="1" w:line="675" w:lineRule="atLeast"/>
        <w:ind w:left="0"/>
        <w:jc w:val="left"/>
        <w:rPr>
          <w:rFonts w:ascii="微软雅黑" w:eastAsia="微软雅黑" w:hAnsi="微软雅黑" w:cs="宋体"/>
          <w:b/>
          <w:bCs/>
          <w:color w:val="666666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申报材料</w:t>
      </w:r>
    </w:p>
    <w:tbl>
      <w:tblPr>
        <w:tblW w:w="13417" w:type="dxa"/>
        <w:jc w:val="center"/>
        <w:tblCellSpacing w:w="7" w:type="dxa"/>
        <w:shd w:val="clear" w:color="auto" w:fill="C9DEE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3861"/>
        <w:gridCol w:w="5729"/>
        <w:gridCol w:w="864"/>
        <w:gridCol w:w="1079"/>
        <w:gridCol w:w="1301"/>
      </w:tblGrid>
      <w:tr w:rsidR="00C65157">
        <w:trPr>
          <w:trHeight w:val="615"/>
          <w:tblCellSpacing w:w="7" w:type="dxa"/>
          <w:jc w:val="center"/>
        </w:trPr>
        <w:tc>
          <w:tcPr>
            <w:tcW w:w="562" w:type="dxa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847" w:type="dxa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材料名称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br/>
              <w:t>(加</w:t>
            </w:r>
            <w:r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*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号为网上申报必须上传的材料)</w:t>
            </w:r>
          </w:p>
        </w:tc>
        <w:tc>
          <w:tcPr>
            <w:tcW w:w="5715" w:type="dxa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材料要求</w:t>
            </w:r>
          </w:p>
        </w:tc>
        <w:tc>
          <w:tcPr>
            <w:tcW w:w="850" w:type="dxa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材料来源</w:t>
            </w:r>
          </w:p>
        </w:tc>
        <w:tc>
          <w:tcPr>
            <w:tcW w:w="1065" w:type="dxa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收取方式</w:t>
            </w:r>
          </w:p>
        </w:tc>
        <w:tc>
          <w:tcPr>
            <w:tcW w:w="1280" w:type="dxa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附件下载</w:t>
            </w:r>
          </w:p>
        </w:tc>
      </w:tr>
      <w:tr w:rsidR="00C65157">
        <w:trPr>
          <w:trHeight w:val="615"/>
          <w:tblCellSpacing w:w="7" w:type="dxa"/>
          <w:jc w:val="center"/>
        </w:trPr>
        <w:tc>
          <w:tcPr>
            <w:tcW w:w="56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847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*身份证</w:t>
            </w:r>
            <w:r w:rsidR="00F014EA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、</w:t>
            </w:r>
            <w:r w:rsidR="00F014EA" w:rsidRPr="00F014EA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户口簿</w:t>
            </w:r>
            <w:r w:rsidR="00F014EA" w:rsidRPr="00F014EA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或</w:t>
            </w:r>
            <w:r w:rsidR="00F014EA" w:rsidRPr="00F014EA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居住证</w:t>
            </w:r>
            <w:r w:rsidR="00F014EA" w:rsidRPr="00F014EA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（暂住证）</w:t>
            </w:r>
          </w:p>
        </w:tc>
        <w:tc>
          <w:tcPr>
            <w:tcW w:w="571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W w:w="556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65"/>
            </w:tblGrid>
            <w:tr w:rsidR="00C65157">
              <w:trPr>
                <w:tblCellSpacing w:w="0" w:type="dxa"/>
              </w:trPr>
              <w:tc>
                <w:tcPr>
                  <w:tcW w:w="5565" w:type="dxa"/>
                  <w:tcBorders>
                    <w:bottom w:val="single" w:sz="6" w:space="0" w:color="C9DFE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5157" w:rsidRDefault="006155DF">
                  <w:pPr>
                    <w:widowControl/>
                    <w:jc w:val="left"/>
                    <w:rPr>
                      <w:rFonts w:ascii="宋体" w:hAnsi="宋体" w:cs="宋体"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color w:val="FF0000"/>
                      <w:kern w:val="0"/>
                      <w:sz w:val="24"/>
                      <w:szCs w:val="24"/>
                    </w:rPr>
                    <w:t>要求:原件(验)</w:t>
                  </w:r>
                </w:p>
              </w:tc>
            </w:tr>
            <w:tr w:rsidR="00C65157">
              <w:trPr>
                <w:tblCellSpacing w:w="0" w:type="dxa"/>
              </w:trPr>
              <w:tc>
                <w:tcPr>
                  <w:tcW w:w="5565" w:type="dxa"/>
                  <w:tcBorders>
                    <w:bottom w:val="single" w:sz="6" w:space="0" w:color="C9DFE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5157" w:rsidRDefault="006155DF">
                  <w:pPr>
                    <w:widowControl/>
                    <w:jc w:val="left"/>
                    <w:rPr>
                      <w:rFonts w:ascii="宋体" w:hAnsi="宋体" w:cs="宋体"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color w:val="FF0000"/>
                      <w:kern w:val="0"/>
                      <w:sz w:val="24"/>
                      <w:szCs w:val="24"/>
                    </w:rPr>
                    <w:t>份数: 原件份数1份</w:t>
                  </w:r>
                </w:p>
              </w:tc>
            </w:tr>
            <w:tr w:rsidR="00C65157">
              <w:trPr>
                <w:tblCellSpacing w:w="0" w:type="dxa"/>
              </w:trPr>
              <w:tc>
                <w:tcPr>
                  <w:tcW w:w="5565" w:type="dxa"/>
                  <w:tcBorders>
                    <w:bottom w:val="single" w:sz="6" w:space="0" w:color="C9DFE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5157" w:rsidRDefault="006155DF">
                  <w:pPr>
                    <w:widowControl/>
                    <w:jc w:val="left"/>
                    <w:rPr>
                      <w:rFonts w:ascii="宋体" w:hAnsi="宋体" w:cs="宋体"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color w:val="FF0000"/>
                      <w:kern w:val="0"/>
                      <w:sz w:val="24"/>
                      <w:szCs w:val="24"/>
                    </w:rPr>
                    <w:t>必要性:必要</w:t>
                  </w:r>
                </w:p>
              </w:tc>
            </w:tr>
            <w:tr w:rsidR="00C65157">
              <w:trPr>
                <w:tblCellSpacing w:w="0" w:type="dxa"/>
              </w:trPr>
              <w:tc>
                <w:tcPr>
                  <w:tcW w:w="556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5157" w:rsidRDefault="006155DF">
                  <w:pPr>
                    <w:widowControl/>
                    <w:jc w:val="left"/>
                    <w:rPr>
                      <w:rFonts w:ascii="宋体" w:hAnsi="宋体" w:cs="宋体"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FF0000"/>
                      <w:kern w:val="0"/>
                      <w:sz w:val="24"/>
                      <w:szCs w:val="24"/>
                    </w:rPr>
                    <w:t>备注：窗口校验后复印留存</w:t>
                  </w:r>
                </w:p>
              </w:tc>
            </w:tr>
          </w:tbl>
          <w:p w:rsidR="00C65157" w:rsidRDefault="00C651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5157" w:rsidRDefault="00E36B8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E36B8B">
              <w:rPr>
                <w:rFonts w:ascii="宋体" w:hAnsi="宋体" w:cs="宋体"/>
                <w:color w:val="FF0000"/>
                <w:kern w:val="0"/>
                <w:sz w:val="24"/>
                <w:szCs w:val="24"/>
                <w:highlight w:val="yellow"/>
              </w:rPr>
              <w:t>申请人自备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纸质收取</w:t>
            </w:r>
          </w:p>
          <w:p w:rsidR="00C65157" w:rsidRDefault="006155D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上传电子证照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无</w:t>
            </w:r>
          </w:p>
        </w:tc>
      </w:tr>
      <w:tr w:rsidR="00C65157">
        <w:trPr>
          <w:trHeight w:val="229"/>
          <w:tblCellSpacing w:w="7" w:type="dxa"/>
          <w:jc w:val="center"/>
        </w:trPr>
        <w:tc>
          <w:tcPr>
            <w:tcW w:w="562" w:type="dxa"/>
            <w:vMerge w:val="restart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47" w:type="dxa"/>
            <w:vMerge w:val="restar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*</w:t>
            </w:r>
            <w:r w:rsidR="00F014EA" w:rsidRPr="00F014EA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  <w:highlight w:val="yellow"/>
              </w:rPr>
              <w:t>临时救助申请书</w:t>
            </w:r>
          </w:p>
        </w:tc>
        <w:tc>
          <w:tcPr>
            <w:tcW w:w="571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要求:原件</w:t>
            </w:r>
          </w:p>
        </w:tc>
        <w:tc>
          <w:tcPr>
            <w:tcW w:w="850" w:type="dxa"/>
            <w:vMerge w:val="restar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5157" w:rsidRDefault="00E36B8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E36B8B">
              <w:rPr>
                <w:rFonts w:ascii="宋体" w:hAnsi="宋体" w:cs="宋体"/>
                <w:color w:val="FF0000"/>
                <w:kern w:val="0"/>
                <w:sz w:val="24"/>
                <w:szCs w:val="24"/>
                <w:highlight w:val="yellow"/>
              </w:rPr>
              <w:t>申请人自备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纸质收取</w:t>
            </w:r>
          </w:p>
          <w:p w:rsidR="00C65157" w:rsidRDefault="006155D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上传电子证照</w:t>
            </w:r>
          </w:p>
        </w:tc>
        <w:tc>
          <w:tcPr>
            <w:tcW w:w="1280" w:type="dxa"/>
            <w:vMerge w:val="restart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C6515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65157">
        <w:trPr>
          <w:trHeight w:val="229"/>
          <w:tblCellSpacing w:w="7" w:type="dxa"/>
          <w:jc w:val="center"/>
        </w:trPr>
        <w:tc>
          <w:tcPr>
            <w:tcW w:w="562" w:type="dxa"/>
            <w:vMerge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C65157">
            <w:pPr>
              <w:widowControl/>
              <w:jc w:val="left"/>
            </w:pPr>
          </w:p>
        </w:tc>
        <w:tc>
          <w:tcPr>
            <w:tcW w:w="3847" w:type="dxa"/>
            <w:vMerge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5157" w:rsidRDefault="00C65157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571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份数: 原件份数1份</w:t>
            </w:r>
          </w:p>
        </w:tc>
        <w:tc>
          <w:tcPr>
            <w:tcW w:w="850" w:type="dxa"/>
            <w:vMerge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5157" w:rsidRDefault="00C651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5157" w:rsidRDefault="00C651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C6515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65157">
        <w:trPr>
          <w:trHeight w:val="229"/>
          <w:tblCellSpacing w:w="7" w:type="dxa"/>
          <w:jc w:val="center"/>
        </w:trPr>
        <w:tc>
          <w:tcPr>
            <w:tcW w:w="562" w:type="dxa"/>
            <w:vMerge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C6515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47" w:type="dxa"/>
            <w:vMerge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5157" w:rsidRDefault="00C651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1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必要性:必要</w:t>
            </w:r>
          </w:p>
        </w:tc>
        <w:tc>
          <w:tcPr>
            <w:tcW w:w="850" w:type="dxa"/>
            <w:vMerge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5157" w:rsidRDefault="00C651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5157" w:rsidRDefault="00C651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C6515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65157">
        <w:trPr>
          <w:trHeight w:val="229"/>
          <w:tblCellSpacing w:w="7" w:type="dxa"/>
          <w:jc w:val="center"/>
        </w:trPr>
        <w:tc>
          <w:tcPr>
            <w:tcW w:w="562" w:type="dxa"/>
            <w:vMerge w:val="restart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F014E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847" w:type="dxa"/>
            <w:vMerge w:val="restar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F014EA">
              <w:rPr>
                <w:rFonts w:ascii="宋体" w:hAnsi="宋体" w:cs="宋体"/>
                <w:color w:val="FF0000"/>
                <w:kern w:val="0"/>
                <w:sz w:val="24"/>
                <w:szCs w:val="24"/>
                <w:highlight w:val="yellow"/>
              </w:rPr>
              <w:t>*</w:t>
            </w:r>
            <w:r w:rsidR="00F014EA" w:rsidRPr="00F014EA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  <w:highlight w:val="yellow"/>
              </w:rPr>
              <w:t>申请对象家庭经济状况诚信申报承诺书</w:t>
            </w:r>
          </w:p>
        </w:tc>
        <w:tc>
          <w:tcPr>
            <w:tcW w:w="571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要求:原件</w:t>
            </w:r>
          </w:p>
        </w:tc>
        <w:tc>
          <w:tcPr>
            <w:tcW w:w="850" w:type="dxa"/>
            <w:vMerge w:val="restar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5157" w:rsidRDefault="00E36B8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E36B8B">
              <w:rPr>
                <w:rFonts w:ascii="宋体" w:hAnsi="宋体" w:cs="宋体"/>
                <w:color w:val="FF0000"/>
                <w:kern w:val="0"/>
                <w:sz w:val="24"/>
                <w:szCs w:val="24"/>
                <w:highlight w:val="yellow"/>
              </w:rPr>
              <w:t>申请人自备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纸质收取</w:t>
            </w:r>
          </w:p>
          <w:p w:rsidR="00C65157" w:rsidRDefault="006155D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上传</w:t>
            </w:r>
          </w:p>
        </w:tc>
        <w:tc>
          <w:tcPr>
            <w:tcW w:w="1280" w:type="dxa"/>
            <w:vMerge w:val="restart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C6515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65157">
        <w:trPr>
          <w:trHeight w:val="229"/>
          <w:tblCellSpacing w:w="7" w:type="dxa"/>
          <w:jc w:val="center"/>
        </w:trPr>
        <w:tc>
          <w:tcPr>
            <w:tcW w:w="562" w:type="dxa"/>
            <w:vMerge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C65157">
            <w:pPr>
              <w:widowControl/>
              <w:jc w:val="left"/>
            </w:pPr>
          </w:p>
        </w:tc>
        <w:tc>
          <w:tcPr>
            <w:tcW w:w="3847" w:type="dxa"/>
            <w:vMerge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5157" w:rsidRDefault="00C65157">
            <w:pPr>
              <w:widowControl/>
              <w:jc w:val="left"/>
            </w:pPr>
          </w:p>
        </w:tc>
        <w:tc>
          <w:tcPr>
            <w:tcW w:w="571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份数: 原件份数1份</w:t>
            </w:r>
          </w:p>
        </w:tc>
        <w:tc>
          <w:tcPr>
            <w:tcW w:w="850" w:type="dxa"/>
            <w:vMerge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5157" w:rsidRDefault="00C6515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5157" w:rsidRDefault="00C6515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C6515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65157">
        <w:trPr>
          <w:trHeight w:val="229"/>
          <w:tblCellSpacing w:w="7" w:type="dxa"/>
          <w:jc w:val="center"/>
        </w:trPr>
        <w:tc>
          <w:tcPr>
            <w:tcW w:w="562" w:type="dxa"/>
            <w:vMerge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C6515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47" w:type="dxa"/>
            <w:vMerge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5157" w:rsidRDefault="00C6515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1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必要性:必要</w:t>
            </w:r>
          </w:p>
        </w:tc>
        <w:tc>
          <w:tcPr>
            <w:tcW w:w="850" w:type="dxa"/>
            <w:vMerge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5157" w:rsidRDefault="00C6515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5157" w:rsidRDefault="00C6515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C6515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65157">
        <w:trPr>
          <w:trHeight w:val="615"/>
          <w:tblCellSpacing w:w="7" w:type="dxa"/>
          <w:jc w:val="center"/>
        </w:trPr>
        <w:tc>
          <w:tcPr>
            <w:tcW w:w="56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F014E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847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*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造成家庭（个人）基本生活出现严重困难（或特别严重困难）的证明</w:t>
            </w:r>
          </w:p>
        </w:tc>
        <w:tc>
          <w:tcPr>
            <w:tcW w:w="571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W w:w="556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65"/>
            </w:tblGrid>
            <w:tr w:rsidR="00C65157">
              <w:trPr>
                <w:tblCellSpacing w:w="0" w:type="dxa"/>
              </w:trPr>
              <w:tc>
                <w:tcPr>
                  <w:tcW w:w="5565" w:type="dxa"/>
                  <w:tcBorders>
                    <w:bottom w:val="single" w:sz="6" w:space="0" w:color="C9DFE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5157" w:rsidRDefault="006155D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要求:原件(收)</w:t>
                  </w:r>
                </w:p>
              </w:tc>
            </w:tr>
            <w:tr w:rsidR="00C65157">
              <w:trPr>
                <w:tblCellSpacing w:w="0" w:type="dxa"/>
              </w:trPr>
              <w:tc>
                <w:tcPr>
                  <w:tcW w:w="5565" w:type="dxa"/>
                  <w:tcBorders>
                    <w:bottom w:val="single" w:sz="6" w:space="0" w:color="C9DFE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5157" w:rsidRDefault="006155D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份数: 原件份数1份</w:t>
                  </w:r>
                </w:p>
              </w:tc>
            </w:tr>
            <w:tr w:rsidR="00C65157">
              <w:trPr>
                <w:tblCellSpacing w:w="0" w:type="dxa"/>
              </w:trPr>
              <w:tc>
                <w:tcPr>
                  <w:tcW w:w="5565" w:type="dxa"/>
                  <w:tcBorders>
                    <w:bottom w:val="single" w:sz="6" w:space="0" w:color="C9DFE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5157" w:rsidRDefault="006155D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必要性:必要</w:t>
                  </w:r>
                </w:p>
              </w:tc>
            </w:tr>
            <w:tr w:rsidR="00C65157">
              <w:trPr>
                <w:tblCellSpacing w:w="0" w:type="dxa"/>
              </w:trPr>
              <w:tc>
                <w:tcPr>
                  <w:tcW w:w="556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5157" w:rsidRDefault="006155D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备注:</w:t>
                  </w:r>
                  <w:r w:rsidR="0092705B"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  <w:r w:rsidR="008F2A3E" w:rsidRPr="00F734FD"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yellow"/>
                    </w:rPr>
                    <w:t>因火灾、交通事故、溺水</w:t>
                  </w:r>
                  <w:r w:rsidR="008F2A3E" w:rsidRPr="00F734FD"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highlight w:val="yellow"/>
                    </w:rPr>
                    <w:t>此类</w:t>
                  </w:r>
                  <w:r w:rsidR="008F2A3E" w:rsidRPr="00F734FD"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yellow"/>
                    </w:rPr>
                    <w:t>意外事件造成困难的，提供</w:t>
                  </w:r>
                  <w:r w:rsidR="008F2A3E" w:rsidRPr="00F734FD"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highlight w:val="yellow"/>
                    </w:rPr>
                    <w:t>职能</w:t>
                  </w:r>
                  <w:r w:rsidR="008F2A3E" w:rsidRPr="00F734FD"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yellow"/>
                    </w:rPr>
                    <w:t>部门出具的有效证明；</w:t>
                  </w:r>
                  <w:r w:rsidR="00CC6C4A" w:rsidRPr="00F734FD"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highlight w:val="yellow"/>
                    </w:rPr>
                    <w:t>因刑满释放(社区矫正)，失业后未享受失业保险待遇等原因造成无生活来源的证明</w:t>
                  </w:r>
                  <w:r w:rsidR="008F2A3E" w:rsidRPr="00F734FD"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yellow"/>
                    </w:rPr>
                    <w:t>；因病造成困难的，提供区级（含区）以上医疗机</w:t>
                  </w:r>
                  <w:r w:rsidR="008F2A3E" w:rsidRPr="008F2A3E"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yellow"/>
                    </w:rPr>
                    <w:t>构出具的医疗诊断书</w:t>
                  </w:r>
                  <w:r w:rsidR="008F2A3E" w:rsidRPr="008F2A3E"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highlight w:val="yellow"/>
                    </w:rPr>
                    <w:t>等</w:t>
                  </w:r>
                </w:p>
              </w:tc>
            </w:tr>
          </w:tbl>
          <w:p w:rsidR="00C65157" w:rsidRDefault="00C6515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36B8B">
              <w:rPr>
                <w:rFonts w:ascii="宋体" w:hAnsi="宋体" w:cs="宋体"/>
                <w:color w:val="FF0000"/>
                <w:kern w:val="0"/>
                <w:sz w:val="24"/>
                <w:szCs w:val="24"/>
                <w:highlight w:val="yellow"/>
              </w:rPr>
              <w:t>申请人自备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纸质收取</w:t>
            </w:r>
          </w:p>
          <w:p w:rsidR="00C65157" w:rsidRDefault="006155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上传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无</w:t>
            </w:r>
          </w:p>
        </w:tc>
      </w:tr>
    </w:tbl>
    <w:p w:rsidR="00C65157" w:rsidRDefault="006155DF">
      <w:pPr>
        <w:widowControl/>
        <w:numPr>
          <w:ilvl w:val="0"/>
          <w:numId w:val="1"/>
        </w:numPr>
        <w:shd w:val="clear" w:color="auto" w:fill="FFFFFF"/>
        <w:spacing w:beforeAutospacing="1" w:line="675" w:lineRule="atLeast"/>
        <w:ind w:left="0"/>
        <w:jc w:val="left"/>
        <w:rPr>
          <w:rFonts w:ascii="微软雅黑" w:eastAsia="微软雅黑" w:hAnsi="微软雅黑" w:cs="宋体"/>
          <w:b/>
          <w:bCs/>
          <w:color w:val="666666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收费情况</w:t>
      </w:r>
    </w:p>
    <w:tbl>
      <w:tblPr>
        <w:tblpPr w:leftFromText="45" w:rightFromText="45" w:vertAnchor="text" w:tblpYSpec="top"/>
        <w:tblW w:w="13417" w:type="dxa"/>
        <w:tblCellSpacing w:w="7" w:type="dxa"/>
        <w:shd w:val="clear" w:color="auto" w:fill="C9DEE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1"/>
        <w:gridCol w:w="11296"/>
      </w:tblGrid>
      <w:tr w:rsidR="00C65157">
        <w:trPr>
          <w:trHeight w:val="525"/>
          <w:tblCellSpacing w:w="7" w:type="dxa"/>
        </w:trPr>
        <w:tc>
          <w:tcPr>
            <w:tcW w:w="2100" w:type="dxa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是否收费：</w:t>
            </w:r>
          </w:p>
        </w:tc>
        <w:tc>
          <w:tcPr>
            <w:tcW w:w="1127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C65157" w:rsidRDefault="006155DF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不收费</w:t>
            </w:r>
          </w:p>
        </w:tc>
      </w:tr>
    </w:tbl>
    <w:p w:rsidR="00C65157" w:rsidRDefault="006155DF">
      <w:pPr>
        <w:widowControl/>
        <w:numPr>
          <w:ilvl w:val="0"/>
          <w:numId w:val="1"/>
        </w:numPr>
        <w:shd w:val="clear" w:color="auto" w:fill="FFFFFF"/>
        <w:spacing w:beforeAutospacing="1" w:line="675" w:lineRule="atLeast"/>
        <w:ind w:left="0"/>
        <w:jc w:val="left"/>
        <w:rPr>
          <w:rFonts w:ascii="微软雅黑" w:eastAsia="微软雅黑" w:hAnsi="微软雅黑" w:cs="宋体"/>
          <w:color w:val="FFFFFF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办理流程</w:t>
      </w:r>
      <w:r>
        <w:rPr>
          <w:rFonts w:ascii="微软雅黑" w:eastAsia="微软雅黑" w:hAnsi="微软雅黑" w:cs="宋体" w:hint="eastAsia"/>
          <w:color w:val="FFFFFF"/>
          <w:kern w:val="0"/>
          <w:sz w:val="30"/>
          <w:szCs w:val="30"/>
        </w:rPr>
        <w:t>决定</w:t>
      </w:r>
    </w:p>
    <w:tbl>
      <w:tblPr>
        <w:tblW w:w="13417" w:type="dxa"/>
        <w:jc w:val="center"/>
        <w:tblCellSpacing w:w="7" w:type="dxa"/>
        <w:shd w:val="clear" w:color="auto" w:fill="C9DEE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8"/>
        <w:gridCol w:w="1212"/>
        <w:gridCol w:w="1212"/>
        <w:gridCol w:w="1212"/>
        <w:gridCol w:w="3226"/>
        <w:gridCol w:w="5337"/>
      </w:tblGrid>
      <w:tr w:rsidR="00C65157" w:rsidTr="00E92133">
        <w:trPr>
          <w:trHeight w:val="615"/>
          <w:tblCellSpacing w:w="7" w:type="dxa"/>
          <w:jc w:val="center"/>
        </w:trPr>
        <w:tc>
          <w:tcPr>
            <w:tcW w:w="1197" w:type="dxa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环节</w:t>
            </w:r>
          </w:p>
        </w:tc>
        <w:tc>
          <w:tcPr>
            <w:tcW w:w="1198" w:type="dxa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步骤</w:t>
            </w:r>
          </w:p>
        </w:tc>
        <w:tc>
          <w:tcPr>
            <w:tcW w:w="1198" w:type="dxa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办理人</w:t>
            </w:r>
          </w:p>
        </w:tc>
        <w:tc>
          <w:tcPr>
            <w:tcW w:w="1198" w:type="dxa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办理时限</w:t>
            </w:r>
          </w:p>
        </w:tc>
        <w:tc>
          <w:tcPr>
            <w:tcW w:w="3212" w:type="dxa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审查标准</w:t>
            </w:r>
          </w:p>
        </w:tc>
        <w:tc>
          <w:tcPr>
            <w:tcW w:w="5316" w:type="dxa"/>
            <w:shd w:val="clear" w:color="auto" w:fill="F9FA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办理结果</w:t>
            </w:r>
          </w:p>
        </w:tc>
      </w:tr>
      <w:tr w:rsidR="00C65157" w:rsidTr="00E92133">
        <w:trPr>
          <w:trHeight w:val="615"/>
          <w:tblCellSpacing w:w="7" w:type="dxa"/>
          <w:jc w:val="center"/>
        </w:trPr>
        <w:tc>
          <w:tcPr>
            <w:tcW w:w="119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申请与受理</w:t>
            </w:r>
          </w:p>
        </w:tc>
        <w:tc>
          <w:tcPr>
            <w:tcW w:w="1198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受理</w:t>
            </w:r>
          </w:p>
        </w:tc>
        <w:tc>
          <w:tcPr>
            <w:tcW w:w="1198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社区便民服务代办点</w:t>
            </w:r>
          </w:p>
        </w:tc>
        <w:tc>
          <w:tcPr>
            <w:tcW w:w="1198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当场</w:t>
            </w:r>
          </w:p>
        </w:tc>
        <w:tc>
          <w:tcPr>
            <w:tcW w:w="321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根据</w:t>
            </w:r>
            <w:r w:rsidRPr="001147AB">
              <w:rPr>
                <w:rFonts w:ascii="宋体" w:hAnsi="宋体" w:cs="宋体" w:hint="eastAsia"/>
                <w:color w:val="333333"/>
                <w:szCs w:val="21"/>
                <w:highlight w:val="yellow"/>
                <w:shd w:val="clear" w:color="auto" w:fill="FFFFFF"/>
              </w:rPr>
              <w:t>《</w:t>
            </w:r>
            <w:r w:rsidR="001147AB" w:rsidRPr="001147AB">
              <w:rPr>
                <w:rFonts w:hint="eastAsia"/>
                <w:highlight w:val="yellow"/>
              </w:rPr>
              <w:t>急难型临时救助对象认定</w:t>
            </w:r>
            <w:r w:rsidRPr="001147AB">
              <w:rPr>
                <w:rFonts w:ascii="宋体" w:hAnsi="宋体" w:cs="宋体" w:hint="eastAsia"/>
                <w:color w:val="333333"/>
                <w:szCs w:val="21"/>
                <w:highlight w:val="yellow"/>
                <w:shd w:val="clear" w:color="auto" w:fill="FFFFFF"/>
              </w:rPr>
              <w:t>》</w:t>
            </w: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办事指南收取办事材料</w:t>
            </w:r>
          </w:p>
        </w:tc>
        <w:tc>
          <w:tcPr>
            <w:tcW w:w="531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对于符合要求的申请人进入材料审核，不符合要求的当即告知并说明理由</w:t>
            </w:r>
          </w:p>
        </w:tc>
      </w:tr>
      <w:tr w:rsidR="00C65157" w:rsidTr="00E92133">
        <w:trPr>
          <w:trHeight w:val="615"/>
          <w:tblCellSpacing w:w="7" w:type="dxa"/>
          <w:jc w:val="center"/>
        </w:trPr>
        <w:tc>
          <w:tcPr>
            <w:tcW w:w="1197" w:type="dxa"/>
            <w:vMerge w:val="restart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审查与决定</w:t>
            </w:r>
          </w:p>
        </w:tc>
        <w:tc>
          <w:tcPr>
            <w:tcW w:w="1198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审核</w:t>
            </w:r>
          </w:p>
        </w:tc>
        <w:tc>
          <w:tcPr>
            <w:tcW w:w="1198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街道</w:t>
            </w:r>
          </w:p>
        </w:tc>
        <w:tc>
          <w:tcPr>
            <w:tcW w:w="1198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8A59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596E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3</w:t>
            </w:r>
            <w:r w:rsidR="006155DF" w:rsidRPr="008A596E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个</w:t>
            </w:r>
            <w:r w:rsidR="006155DF" w:rsidRPr="00CC7546">
              <w:rPr>
                <w:rFonts w:ascii="宋体" w:hAnsi="宋体" w:cs="宋体"/>
                <w:kern w:val="0"/>
                <w:sz w:val="24"/>
                <w:szCs w:val="24"/>
              </w:rPr>
              <w:t>工作日</w:t>
            </w:r>
            <w:r w:rsidR="006155DF" w:rsidRPr="00CC7546">
              <w:rPr>
                <w:rFonts w:ascii="宋体" w:hAnsi="宋体" w:cs="宋体" w:hint="eastAsia"/>
                <w:kern w:val="0"/>
                <w:sz w:val="24"/>
                <w:szCs w:val="24"/>
              </w:rPr>
              <w:t>(不含公示期3日）</w:t>
            </w:r>
          </w:p>
        </w:tc>
        <w:tc>
          <w:tcPr>
            <w:tcW w:w="321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 w:rsidP="00CC7546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《社会救助暂行办法》、</w:t>
            </w:r>
            <w:r w:rsidR="00CC7546" w:rsidRPr="00B249F7">
              <w:rPr>
                <w:rFonts w:ascii="宋体" w:hAnsi="宋体" w:cs="宋体" w:hint="eastAsia"/>
                <w:bCs/>
                <w:sz w:val="24"/>
                <w:szCs w:val="24"/>
                <w:highlight w:val="yellow"/>
              </w:rPr>
              <w:t>厦门市民政局关于印发</w:t>
            </w:r>
            <w:r w:rsidRPr="00B249F7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《</w:t>
            </w:r>
            <w:r w:rsidR="00CC7546" w:rsidRPr="00B249F7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厦门市临时救助工作规范</w:t>
            </w:r>
            <w:r w:rsidRPr="00B249F7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》</w:t>
            </w:r>
            <w:r w:rsidR="00CC7546" w:rsidRPr="00B249F7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的通知</w:t>
            </w:r>
            <w:r w:rsidRPr="00B249F7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（厦</w:t>
            </w:r>
            <w:r w:rsidR="00CC7546" w:rsidRPr="00B249F7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民规</w:t>
            </w:r>
            <w:r w:rsidRPr="00B249F7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〔20</w:t>
            </w:r>
            <w:r w:rsidR="00CC7546" w:rsidRPr="00B249F7"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  <w:t>21</w:t>
            </w:r>
            <w:r w:rsidRPr="00B249F7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〕1号</w:t>
            </w:r>
            <w:r w:rsidRPr="00E92133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）</w:t>
            </w:r>
            <w:r w:rsidR="00E92133" w:rsidRPr="00E92133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、《厦门市思明区民政局关于印发〈思明区临时救助工作规范〉的通知》（厦民〔2021〕24号）</w:t>
            </w:r>
            <w:r w:rsidRPr="00E92133">
              <w:rPr>
                <w:rFonts w:ascii="宋体" w:hAnsi="宋体" w:cs="宋体" w:hint="eastAsia"/>
                <w:kern w:val="0"/>
                <w:szCs w:val="21"/>
                <w:highlight w:val="yellow"/>
              </w:rPr>
              <w:t>内容规定审查申请人</w:t>
            </w:r>
            <w:r w:rsidRPr="00E92133">
              <w:rPr>
                <w:rFonts w:ascii="宋体" w:hAnsi="宋体" w:cs="宋体" w:hint="eastAsia"/>
                <w:color w:val="333333"/>
                <w:szCs w:val="21"/>
                <w:highlight w:val="yellow"/>
                <w:shd w:val="clear" w:color="auto" w:fill="FFFFFF"/>
              </w:rPr>
              <w:t>是否符</w:t>
            </w: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合条件，初审通过后，进</w:t>
            </w:r>
            <w:r w:rsidRPr="00B249F7"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行为期3日的</w:t>
            </w: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公示</w:t>
            </w:r>
          </w:p>
        </w:tc>
        <w:tc>
          <w:tcPr>
            <w:tcW w:w="531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 w:rsidP="00E921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初审通过后，进行公示</w:t>
            </w:r>
          </w:p>
        </w:tc>
      </w:tr>
      <w:tr w:rsidR="00C65157" w:rsidTr="00E92133">
        <w:trPr>
          <w:trHeight w:val="615"/>
          <w:tblCellSpacing w:w="7" w:type="dxa"/>
          <w:jc w:val="center"/>
        </w:trPr>
        <w:tc>
          <w:tcPr>
            <w:tcW w:w="1197" w:type="dxa"/>
            <w:vMerge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C6515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决定</w:t>
            </w:r>
          </w:p>
        </w:tc>
        <w:tc>
          <w:tcPr>
            <w:tcW w:w="1198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街道</w:t>
            </w:r>
          </w:p>
        </w:tc>
        <w:tc>
          <w:tcPr>
            <w:tcW w:w="1198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8A59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596E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2</w:t>
            </w:r>
            <w:r w:rsidR="006155DF" w:rsidRPr="008A596E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个</w:t>
            </w:r>
            <w:r w:rsidR="006155DF" w:rsidRPr="00B249F7">
              <w:rPr>
                <w:rFonts w:ascii="宋体" w:hAnsi="宋体" w:cs="宋体" w:hint="eastAsia"/>
                <w:kern w:val="0"/>
                <w:sz w:val="24"/>
                <w:szCs w:val="24"/>
              </w:rPr>
              <w:t>工作日</w:t>
            </w:r>
          </w:p>
        </w:tc>
        <w:tc>
          <w:tcPr>
            <w:tcW w:w="321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对公示结果及其他材料进行审定</w:t>
            </w:r>
          </w:p>
        </w:tc>
        <w:tc>
          <w:tcPr>
            <w:tcW w:w="531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符合</w:t>
            </w:r>
            <w:r w:rsidR="000B7E14">
              <w:rPr>
                <w:rFonts w:ascii="宋体" w:hAnsi="宋体" w:cs="宋体" w:hint="eastAsia"/>
                <w:kern w:val="0"/>
                <w:sz w:val="24"/>
                <w:szCs w:val="24"/>
              </w:rPr>
              <w:t>救助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条件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的</w:t>
            </w:r>
            <w:r w:rsidR="000B7E14"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由街道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发放临时救助金</w:t>
            </w:r>
          </w:p>
        </w:tc>
      </w:tr>
    </w:tbl>
    <w:p w:rsidR="00C65157" w:rsidRDefault="006155DF">
      <w:pPr>
        <w:widowControl/>
        <w:numPr>
          <w:ilvl w:val="0"/>
          <w:numId w:val="1"/>
        </w:numPr>
        <w:shd w:val="clear" w:color="auto" w:fill="FFFFFF"/>
        <w:spacing w:beforeAutospacing="1" w:line="675" w:lineRule="atLeast"/>
        <w:ind w:left="0"/>
        <w:jc w:val="left"/>
        <w:rPr>
          <w:rFonts w:ascii="微软雅黑" w:eastAsia="微软雅黑" w:hAnsi="微软雅黑" w:cs="宋体"/>
          <w:b/>
          <w:bCs/>
          <w:color w:val="666666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lastRenderedPageBreak/>
        <w:t>办理依据</w:t>
      </w:r>
    </w:p>
    <w:tbl>
      <w:tblPr>
        <w:tblW w:w="13389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89"/>
      </w:tblGrid>
      <w:tr w:rsidR="00C65157">
        <w:trPr>
          <w:tblCellSpacing w:w="0" w:type="dxa"/>
          <w:jc w:val="center"/>
        </w:trPr>
        <w:tc>
          <w:tcPr>
            <w:tcW w:w="1338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157" w:rsidRDefault="006155DF">
            <w:pPr>
              <w:widowControl/>
              <w:shd w:val="clear" w:color="auto" w:fill="FFFFFF"/>
              <w:spacing w:after="225" w:line="360" w:lineRule="atLeast"/>
              <w:ind w:firstLine="420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《社会救助暂行办法》: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由共同生活的家庭成员向户籍所在地的乡镇人民政府、街道办事处提出书面申请；家庭成员申请有困难的，可以委托村民委员会、居民委员会代为提出申请。乡镇人民政府、街道办事处应当通过入户调查、邻里访问、信函索证、群众评议、信息核查等方式，对申请人的家庭收入状况、财产状况进行调查核实，提出初审意见，在申请人所在村、社区公示后报县级人民政府民政部门审批。县级人民政府民政部门经审查，对符合条件的申请予以批准，并在申请人所在村、社区公布；对不符合条件的申请不予批准，并书面向申请人说明理由。</w:t>
            </w:r>
          </w:p>
          <w:p w:rsidR="00531AE5" w:rsidRPr="007861F3" w:rsidRDefault="00850354" w:rsidP="00531AE5">
            <w:pPr>
              <w:widowControl/>
              <w:shd w:val="clear" w:color="auto" w:fill="FFFFFF"/>
              <w:spacing w:after="225" w:line="360" w:lineRule="atLeast"/>
              <w:ind w:firstLine="420"/>
              <w:jc w:val="left"/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  <w:r w:rsidRPr="007861F3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《福建省临时救助工作规范》：</w:t>
            </w:r>
            <w:r w:rsidR="00531AE5" w:rsidRPr="007861F3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 xml:space="preserve">急难型救助对象主要包括因火灾、溺水、交通事故、人身伤 害等意外事件，家庭成员突发重大疾病、主要劳动力死亡或重度 伤残以及其他特殊情况，未获得相关保险补偿、赔偿或虽获得相 关保险补偿、赔偿，仍导致基本生活暂时出现严重困难、需要立 即采取救助措施的家庭和个人。 </w:t>
            </w:r>
          </w:p>
          <w:p w:rsidR="00C65157" w:rsidRPr="007861F3" w:rsidRDefault="00531AE5" w:rsidP="00531AE5">
            <w:pPr>
              <w:widowControl/>
              <w:shd w:val="clear" w:color="auto" w:fill="FFFFFF"/>
              <w:spacing w:after="225" w:line="360" w:lineRule="atLeast"/>
              <w:ind w:firstLine="420"/>
              <w:jc w:val="left"/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  <w:r w:rsidRPr="007861F3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凡符合临时救助条件的居民家庭或 个人均可以向户籍（居住证）所在地乡镇（街道）提出临时救助 申请；受申请人委托，村（居）委会或其他单位、个人可以代为 提出临时救助申请。申请人应按规定填写临时救 助申请书，提交相关证明材料，并签字确认。乡镇（街道）民政服务窗口应当对申请人提交的申请材料进 行审查，材料齐备的，予以当即受理并登记；材料不齐备的，应 当一次性告知申请人补齐所有规定材料。</w:t>
            </w:r>
          </w:p>
          <w:p w:rsidR="00531AE5" w:rsidRPr="00531AE5" w:rsidRDefault="00531AE5" w:rsidP="00531AE5">
            <w:pPr>
              <w:widowControl/>
              <w:shd w:val="clear" w:color="auto" w:fill="FFFFFF"/>
              <w:spacing w:after="225" w:line="360" w:lineRule="atLeast"/>
              <w:ind w:firstLine="4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61F3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《厦门市临时救助工作规范》：</w:t>
            </w:r>
            <w:r w:rsidR="007861F3" w:rsidRPr="007861F3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临时救助制度实行各级人民政府负责制。市、区民政部门要统筹做好本行政区域内的临时救助工作，卫健、教育、财政、人社、应急、医保、住房等部门要主动配合，密切协作。街道办事处(镇人民政府）(以下简称街（镇）)负责临时救助的申请受理和审核等日常管理工作。居（村）民委员会协助街(镇）做好主动发现、协助申请、调查核实、公示等工作</w:t>
            </w:r>
            <w:r w:rsidR="007861F3" w:rsidRPr="007861F3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C65157" w:rsidRDefault="006155DF">
      <w:pPr>
        <w:widowControl/>
        <w:numPr>
          <w:ilvl w:val="0"/>
          <w:numId w:val="1"/>
        </w:numPr>
        <w:shd w:val="clear" w:color="auto" w:fill="FFFFFF"/>
        <w:spacing w:beforeAutospacing="1" w:line="675" w:lineRule="atLeast"/>
        <w:ind w:left="0"/>
        <w:jc w:val="left"/>
        <w:rPr>
          <w:rFonts w:ascii="微软雅黑" w:eastAsia="微软雅黑" w:hAnsi="微软雅黑" w:cs="宋体"/>
          <w:b/>
          <w:bCs/>
          <w:color w:val="666666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常见问题</w:t>
      </w:r>
    </w:p>
    <w:p w:rsidR="00C65157" w:rsidRDefault="006155DF">
      <w:pPr>
        <w:widowControl/>
        <w:shd w:val="clear" w:color="auto" w:fill="FFFFFF"/>
        <w:spacing w:beforeAutospacing="1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暂无常见问题数据，如果您有疑问，请点击下方的“我要咨询”或“我要投诉”</w:t>
      </w:r>
    </w:p>
    <w:sectPr w:rsidR="00C65157">
      <w:pgSz w:w="16839" w:h="23814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B0D" w:rsidRDefault="00E90B0D" w:rsidP="00B975A8">
      <w:r>
        <w:separator/>
      </w:r>
    </w:p>
  </w:endnote>
  <w:endnote w:type="continuationSeparator" w:id="0">
    <w:p w:rsidR="00E90B0D" w:rsidRDefault="00E90B0D" w:rsidP="00B9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B0D" w:rsidRDefault="00E90B0D" w:rsidP="00B975A8">
      <w:r>
        <w:separator/>
      </w:r>
    </w:p>
  </w:footnote>
  <w:footnote w:type="continuationSeparator" w:id="0">
    <w:p w:rsidR="00E90B0D" w:rsidRDefault="00E90B0D" w:rsidP="00B97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F63B3"/>
    <w:multiLevelType w:val="multilevel"/>
    <w:tmpl w:val="4C269DA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japaneseCounting"/>
      <w:lvlText w:val="（%2）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57"/>
    <w:rsid w:val="000B7E14"/>
    <w:rsid w:val="001147AB"/>
    <w:rsid w:val="0017787C"/>
    <w:rsid w:val="00284194"/>
    <w:rsid w:val="003F346A"/>
    <w:rsid w:val="00531AE5"/>
    <w:rsid w:val="00537F7A"/>
    <w:rsid w:val="006155DF"/>
    <w:rsid w:val="00650433"/>
    <w:rsid w:val="00657AC7"/>
    <w:rsid w:val="006D13F3"/>
    <w:rsid w:val="007861F3"/>
    <w:rsid w:val="00850354"/>
    <w:rsid w:val="008A596E"/>
    <w:rsid w:val="008A5E91"/>
    <w:rsid w:val="008F2A3E"/>
    <w:rsid w:val="008F6F21"/>
    <w:rsid w:val="0092705B"/>
    <w:rsid w:val="009A1067"/>
    <w:rsid w:val="00A30B25"/>
    <w:rsid w:val="00A330CC"/>
    <w:rsid w:val="00B249F7"/>
    <w:rsid w:val="00B77997"/>
    <w:rsid w:val="00B93F4B"/>
    <w:rsid w:val="00B975A8"/>
    <w:rsid w:val="00C65157"/>
    <w:rsid w:val="00CC6C4A"/>
    <w:rsid w:val="00CC7546"/>
    <w:rsid w:val="00E36B8B"/>
    <w:rsid w:val="00E40055"/>
    <w:rsid w:val="00E90B0D"/>
    <w:rsid w:val="00E92133"/>
    <w:rsid w:val="00F014EA"/>
    <w:rsid w:val="00F734FD"/>
    <w:rsid w:val="00FE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27759C2"/>
  <w15:docId w15:val="{69023667-C411-4AC7-944A-6FAEB9CE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jc w:val="left"/>
    </w:pPr>
    <w:rPr>
      <w:rFonts w:cs="Times New Roman"/>
      <w:kern w:val="0"/>
      <w:sz w:val="24"/>
    </w:rPr>
  </w:style>
  <w:style w:type="character" w:styleId="aa">
    <w:name w:val="FollowedHyperlink"/>
    <w:basedOn w:val="a0"/>
    <w:uiPriority w:val="99"/>
    <w:semiHidden/>
    <w:unhideWhenUsed/>
    <w:qFormat/>
    <w:rPr>
      <w:rFonts w:ascii="微软雅黑" w:eastAsia="微软雅黑" w:hAnsi="微软雅黑" w:cs="微软雅黑" w:hint="eastAsia"/>
      <w:color w:val="000000"/>
      <w:u w:val="none"/>
    </w:rPr>
  </w:style>
  <w:style w:type="character" w:styleId="ab">
    <w:name w:val="Hyperlink"/>
    <w:basedOn w:val="a0"/>
    <w:uiPriority w:val="99"/>
    <w:unhideWhenUsed/>
    <w:qFormat/>
    <w:rPr>
      <w:rFonts w:ascii="微软雅黑" w:eastAsia="微软雅黑" w:hAnsi="微软雅黑" w:cs="微软雅黑"/>
      <w:color w:val="000000"/>
      <w:u w:val="non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current">
    <w:name w:val="current"/>
    <w:basedOn w:val="a0"/>
    <w:qFormat/>
    <w:rPr>
      <w:bdr w:val="single" w:sz="6" w:space="0" w:color="E4E4E4"/>
    </w:rPr>
  </w:style>
  <w:style w:type="character" w:customStyle="1" w:styleId="current1">
    <w:name w:val="current1"/>
    <w:basedOn w:val="a0"/>
    <w:qFormat/>
    <w:rPr>
      <w:color w:val="FFFFFF"/>
      <w:u w:val="none"/>
      <w:bdr w:val="single" w:sz="6" w:space="0" w:color="ED1E00"/>
      <w:shd w:val="clear" w:color="auto" w:fill="ED1E00"/>
    </w:rPr>
  </w:style>
  <w:style w:type="character" w:customStyle="1" w:styleId="go">
    <w:name w:val="go"/>
    <w:basedOn w:val="a0"/>
    <w:qFormat/>
    <w:rPr>
      <w:shd w:val="clear" w:color="auto" w:fill="E2E2E2"/>
    </w:rPr>
  </w:style>
  <w:style w:type="character" w:customStyle="1" w:styleId="disab">
    <w:name w:val="disab"/>
    <w:basedOn w:val="a0"/>
    <w:qFormat/>
    <w:rPr>
      <w:shd w:val="clear" w:color="auto" w:fill="CCCCCC"/>
    </w:rPr>
  </w:style>
  <w:style w:type="character" w:customStyle="1" w:styleId="disab1">
    <w:name w:val="disab1"/>
    <w:basedOn w:val="a0"/>
    <w:qFormat/>
    <w:rPr>
      <w:bdr w:val="single" w:sz="6" w:space="0" w:color="E4E4E4"/>
    </w:rPr>
  </w:style>
  <w:style w:type="character" w:customStyle="1" w:styleId="disabled">
    <w:name w:val="disabled"/>
    <w:basedOn w:val="a0"/>
    <w:qFormat/>
    <w:rPr>
      <w:bdr w:val="single" w:sz="6" w:space="0" w:color="E4E4E4"/>
      <w:shd w:val="clear" w:color="auto" w:fill="CCCCCC"/>
    </w:rPr>
  </w:style>
  <w:style w:type="character" w:customStyle="1" w:styleId="sp2">
    <w:name w:val="sp2"/>
    <w:basedOn w:val="a0"/>
    <w:qFormat/>
  </w:style>
  <w:style w:type="character" w:customStyle="1" w:styleId="sp21">
    <w:name w:val="sp21"/>
    <w:basedOn w:val="a0"/>
    <w:qFormat/>
  </w:style>
  <w:style w:type="character" w:customStyle="1" w:styleId="sp3">
    <w:name w:val="sp3"/>
    <w:basedOn w:val="a0"/>
    <w:qFormat/>
  </w:style>
  <w:style w:type="character" w:customStyle="1" w:styleId="sp1">
    <w:name w:val="sp1"/>
    <w:basedOn w:val="a0"/>
    <w:qFormat/>
  </w:style>
  <w:style w:type="character" w:customStyle="1" w:styleId="sp11">
    <w:name w:val="sp11"/>
    <w:basedOn w:val="a0"/>
    <w:qFormat/>
  </w:style>
  <w:style w:type="character" w:customStyle="1" w:styleId="UnresolvedMention">
    <w:name w:val="Unresolved Mention"/>
    <w:basedOn w:val="a0"/>
    <w:uiPriority w:val="99"/>
    <w:semiHidden/>
    <w:unhideWhenUsed/>
    <w:rsid w:val="00FE4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困难家庭临时生活救助</dc:title>
  <dc:creator>Administrator</dc:creator>
  <cp:lastModifiedBy>dell</cp:lastModifiedBy>
  <cp:revision>2</cp:revision>
  <dcterms:created xsi:type="dcterms:W3CDTF">2022-05-11T07:26:00Z</dcterms:created>
  <dcterms:modified xsi:type="dcterms:W3CDTF">2022-05-11T07:26:00Z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2052-9.1.0.4545</vt:lpwstr>
  </property>
</Properties>
</file>