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eastAsia="zh-CN"/>
        </w:rPr>
        <w:t>开元街道办事处</w:t>
      </w:r>
    </w:p>
    <w:p>
      <w:pPr>
        <w:widowControl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  <w:t>政府信息公开目录编制说明</w:t>
      </w:r>
    </w:p>
    <w:p>
      <w:pPr>
        <w:widowControl/>
        <w:spacing w:line="560" w:lineRule="exact"/>
        <w:jc w:val="center"/>
        <w:rPr>
          <w:rFonts w:hint="eastAsia" w:ascii="楷体_GB2312" w:hAnsi="ˎ̥" w:eastAsia="楷体_GB2312" w:cs="MS Shell Dlg"/>
          <w:bCs/>
          <w:kern w:val="0"/>
          <w:sz w:val="24"/>
        </w:rPr>
      </w:pPr>
    </w:p>
    <w:p>
      <w:pPr>
        <w:widowControl/>
        <w:spacing w:line="240" w:lineRule="auto"/>
        <w:outlineLvl w:val="0"/>
        <w:rPr>
          <w:rFonts w:hint="eastAsia" w:ascii="仿宋_GB2312" w:hAnsi="ˎ̥" w:eastAsia="仿宋_GB2312" w:cs="MS Shell Dlg"/>
          <w:bCs/>
          <w:kern w:val="0"/>
          <w:sz w:val="32"/>
          <w:szCs w:val="32"/>
        </w:rPr>
      </w:pPr>
      <w:r>
        <w:rPr>
          <w:rFonts w:hint="eastAsia" w:ascii="仿宋_GB2312" w:hAnsi="ˎ̥" w:eastAsia="仿宋_GB2312" w:cs="MS Shell Dlg"/>
          <w:bCs/>
          <w:kern w:val="0"/>
          <w:sz w:val="32"/>
          <w:szCs w:val="32"/>
        </w:rPr>
        <w:t xml:space="preserve">    本着“科学合理、系统规范、分级编制、各负其责”的原则，就编写政府信息公开目录的方法作出说明。</w:t>
      </w:r>
    </w:p>
    <w:p>
      <w:pPr>
        <w:widowControl/>
        <w:spacing w:line="240" w:lineRule="auto"/>
        <w:ind w:firstLine="640" w:firstLineChars="200"/>
        <w:outlineLvl w:val="0"/>
        <w:rPr>
          <w:rFonts w:hint="eastAsia" w:ascii="黑体" w:hAnsi="黑体" w:eastAsia="黑体" w:cs="黑体"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</w:rPr>
        <w:t>一、入编范围</w:t>
      </w:r>
    </w:p>
    <w:p>
      <w:pPr>
        <w:widowControl/>
        <w:spacing w:line="240" w:lineRule="auto"/>
        <w:ind w:firstLine="640" w:firstLineChars="200"/>
        <w:rPr>
          <w:rFonts w:hint="eastAsia" w:ascii="仿宋_GB2312" w:hAnsi="ˎ̥" w:eastAsia="仿宋_GB2312" w:cs="MS Shell Dlg"/>
          <w:bCs/>
          <w:kern w:val="0"/>
          <w:sz w:val="32"/>
          <w:szCs w:val="32"/>
        </w:rPr>
      </w:pPr>
      <w:r>
        <w:rPr>
          <w:rFonts w:hint="eastAsia" w:ascii="仿宋_GB2312" w:hAnsi="ˎ̥" w:eastAsia="仿宋_GB2312" w:cs="MS Shell Dlg"/>
          <w:bCs/>
          <w:kern w:val="0"/>
          <w:sz w:val="32"/>
          <w:szCs w:val="32"/>
        </w:rPr>
        <w:t>入编范围是信息公开主体依据《中华人民共和国政府信息公开条例》（以下简称《条例》）规定应当主动向社会公开的政府信息。</w:t>
      </w:r>
    </w:p>
    <w:p>
      <w:pPr>
        <w:widowControl/>
        <w:spacing w:line="240" w:lineRule="auto"/>
        <w:ind w:firstLine="640" w:firstLineChars="200"/>
        <w:outlineLvl w:val="0"/>
        <w:rPr>
          <w:rFonts w:hint="eastAsia" w:ascii="黑体" w:hAnsi="黑体" w:eastAsia="黑体" w:cs="黑体"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</w:rPr>
        <w:t>二、目录格式及其释义</w:t>
      </w:r>
    </w:p>
    <w:p>
      <w:pPr>
        <w:widowControl/>
        <w:spacing w:line="240" w:lineRule="auto"/>
        <w:ind w:firstLine="640" w:firstLineChars="200"/>
        <w:rPr>
          <w:rFonts w:hint="eastAsia" w:ascii="仿宋_GB2312" w:hAnsi="ˎ̥" w:eastAsia="仿宋_GB2312" w:cs="MS Shell Dlg"/>
          <w:bCs/>
          <w:kern w:val="0"/>
          <w:sz w:val="32"/>
          <w:szCs w:val="32"/>
        </w:rPr>
      </w:pPr>
      <w:r>
        <w:rPr>
          <w:rFonts w:hint="eastAsia" w:ascii="仿宋_GB2312" w:hAnsi="ˎ̥" w:eastAsia="仿宋_GB2312" w:cs="MS Shell Dlg"/>
          <w:bCs/>
          <w:kern w:val="0"/>
          <w:sz w:val="32"/>
          <w:szCs w:val="32"/>
        </w:rPr>
        <w:t>按照《条例》《</w:t>
      </w:r>
      <w:r>
        <w:rPr>
          <w:rFonts w:hint="eastAsia" w:ascii="仿宋_GB2312" w:hAnsi="ˎ̥" w:eastAsia="仿宋_GB2312" w:cs="MS Shell Dlg"/>
          <w:bCs/>
          <w:kern w:val="0"/>
          <w:sz w:val="32"/>
          <w:szCs w:val="32"/>
          <w:lang w:eastAsia="zh-CN"/>
        </w:rPr>
        <w:t>开元街道办事处政府</w:t>
      </w:r>
      <w:r>
        <w:rPr>
          <w:rFonts w:hint="eastAsia" w:ascii="仿宋_GB2312" w:hAnsi="ˎ̥" w:eastAsia="仿宋_GB2312" w:cs="MS Shell Dlg"/>
          <w:bCs/>
          <w:kern w:val="0"/>
          <w:sz w:val="32"/>
          <w:szCs w:val="32"/>
        </w:rPr>
        <w:t>信息公开目录编制说明》的要求，编制政府公开信息目录，做为公众检索信息的索引。</w:t>
      </w:r>
    </w:p>
    <w:p>
      <w:pPr>
        <w:widowControl/>
        <w:spacing w:line="240" w:lineRule="auto"/>
        <w:ind w:firstLine="640" w:firstLineChars="200"/>
        <w:rPr>
          <w:rFonts w:hint="eastAsia" w:ascii="仿宋_GB2312" w:hAnsi="ˎ̥" w:eastAsia="仿宋_GB2312" w:cs="MS Shell Dlg"/>
          <w:bCs/>
          <w:kern w:val="0"/>
          <w:sz w:val="32"/>
          <w:szCs w:val="32"/>
        </w:rPr>
      </w:pPr>
      <w:r>
        <w:rPr>
          <w:rFonts w:hint="eastAsia" w:ascii="仿宋_GB2312" w:hAnsi="ˎ̥" w:eastAsia="仿宋_GB2312" w:cs="MS Shell Dlg"/>
          <w:bCs/>
          <w:kern w:val="0"/>
          <w:sz w:val="32"/>
          <w:szCs w:val="32"/>
        </w:rPr>
        <w:t>目录格式：</w:t>
      </w:r>
    </w:p>
    <w:tbl>
      <w:tblPr>
        <w:tblStyle w:val="3"/>
        <w:tblW w:w="8522" w:type="dxa"/>
        <w:jc w:val="center"/>
        <w:tblInd w:w="0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"/>
        <w:gridCol w:w="943"/>
        <w:gridCol w:w="968"/>
        <w:gridCol w:w="969"/>
        <w:gridCol w:w="1239"/>
        <w:gridCol w:w="1240"/>
        <w:gridCol w:w="1104"/>
        <w:gridCol w:w="1096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963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kern w:val="0"/>
                <w:szCs w:val="21"/>
              </w:rPr>
              <w:t>一级</w:t>
            </w:r>
          </w:p>
          <w:p>
            <w:pPr>
              <w:widowControl/>
              <w:spacing w:line="300" w:lineRule="exac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kern w:val="0"/>
                <w:szCs w:val="21"/>
              </w:rPr>
              <w:t>类别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kern w:val="0"/>
                <w:szCs w:val="21"/>
              </w:rPr>
              <w:t>二级</w:t>
            </w:r>
          </w:p>
          <w:p>
            <w:pPr>
              <w:widowControl/>
              <w:spacing w:line="300" w:lineRule="exac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kern w:val="0"/>
                <w:szCs w:val="21"/>
              </w:rPr>
              <w:t>类别</w:t>
            </w:r>
          </w:p>
        </w:tc>
        <w:tc>
          <w:tcPr>
            <w:tcW w:w="968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信息</w:t>
            </w:r>
          </w:p>
          <w:p>
            <w:pPr>
              <w:widowControl/>
              <w:spacing w:line="300" w:lineRule="exac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名称</w:t>
            </w:r>
          </w:p>
        </w:tc>
        <w:tc>
          <w:tcPr>
            <w:tcW w:w="96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内容</w:t>
            </w:r>
          </w:p>
          <w:p>
            <w:pPr>
              <w:widowControl/>
              <w:spacing w:line="300" w:lineRule="exac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概述</w:t>
            </w:r>
          </w:p>
        </w:tc>
        <w:tc>
          <w:tcPr>
            <w:tcW w:w="123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生成</w:t>
            </w:r>
          </w:p>
          <w:p>
            <w:pPr>
              <w:widowControl/>
              <w:spacing w:line="300" w:lineRule="exac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日期</w:t>
            </w:r>
          </w:p>
        </w:tc>
        <w:tc>
          <w:tcPr>
            <w:tcW w:w="124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备注</w:t>
            </w:r>
          </w:p>
          <w:p>
            <w:pPr>
              <w:widowControl/>
              <w:spacing w:line="300" w:lineRule="exac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/文号</w:t>
            </w:r>
          </w:p>
        </w:tc>
        <w:tc>
          <w:tcPr>
            <w:tcW w:w="110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发布</w:t>
            </w:r>
          </w:p>
          <w:p>
            <w:pPr>
              <w:widowControl/>
              <w:spacing w:line="300" w:lineRule="exac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机构</w:t>
            </w:r>
          </w:p>
        </w:tc>
        <w:tc>
          <w:tcPr>
            <w:tcW w:w="1096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索引号</w:t>
            </w:r>
          </w:p>
        </w:tc>
      </w:tr>
    </w:tbl>
    <w:p>
      <w:pPr>
        <w:widowControl/>
        <w:spacing w:line="520" w:lineRule="exact"/>
        <w:ind w:firstLine="560" w:firstLineChars="200"/>
        <w:rPr>
          <w:rFonts w:hint="eastAsia" w:ascii="仿宋_GB2312" w:hAnsi="ˎ̥" w:eastAsia="仿宋_GB2312" w:cs="MS Shell Dlg"/>
          <w:bCs/>
          <w:kern w:val="0"/>
          <w:sz w:val="28"/>
          <w:szCs w:val="28"/>
        </w:rPr>
      </w:pPr>
    </w:p>
    <w:p>
      <w:pPr>
        <w:widowControl/>
        <w:spacing w:line="520" w:lineRule="exact"/>
        <w:ind w:firstLine="640" w:firstLineChars="200"/>
        <w:rPr>
          <w:rFonts w:hint="eastAsia" w:ascii="仿宋_GB2312" w:hAnsi="ˎ̥" w:eastAsia="仿宋_GB2312" w:cs="MS Shell Dlg"/>
          <w:bCs/>
          <w:kern w:val="0"/>
          <w:sz w:val="32"/>
          <w:szCs w:val="32"/>
        </w:rPr>
      </w:pPr>
      <w:r>
        <w:rPr>
          <w:rFonts w:hint="eastAsia" w:ascii="仿宋_GB2312" w:hAnsi="ˎ̥" w:eastAsia="仿宋_GB2312" w:cs="MS Shell Dlg"/>
          <w:bCs/>
          <w:kern w:val="0"/>
          <w:sz w:val="32"/>
          <w:szCs w:val="32"/>
        </w:rPr>
        <w:t>目录的数据结构：</w:t>
      </w:r>
    </w:p>
    <w:tbl>
      <w:tblPr>
        <w:tblStyle w:val="3"/>
        <w:tblW w:w="7613" w:type="dxa"/>
        <w:jc w:val="center"/>
        <w:tblInd w:w="0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none" w:color="auto" w:sz="0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2"/>
        <w:gridCol w:w="1692"/>
        <w:gridCol w:w="1692"/>
        <w:gridCol w:w="2537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1692" w:type="dxa"/>
            <w:tcBorders>
              <w:top w:val="single" w:color="auto" w:sz="12" w:space="0"/>
              <w:bottom w:val="single" w:color="auto" w:sz="4" w:space="0"/>
            </w:tcBorders>
            <w:vAlign w:val="top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ˎ̥" w:eastAsia="仿宋_GB2312" w:cs="MS Shell Dlg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ˎ̥" w:eastAsia="仿宋_GB2312" w:cs="MS Shell Dlg"/>
                <w:bCs/>
                <w:kern w:val="0"/>
                <w:sz w:val="28"/>
                <w:szCs w:val="28"/>
              </w:rPr>
              <w:t>数据项名</w:t>
            </w:r>
          </w:p>
        </w:tc>
        <w:tc>
          <w:tcPr>
            <w:tcW w:w="1692" w:type="dxa"/>
            <w:tcBorders>
              <w:top w:val="single" w:color="auto" w:sz="12" w:space="0"/>
              <w:bottom w:val="single" w:color="auto" w:sz="4" w:space="0"/>
            </w:tcBorders>
            <w:vAlign w:val="top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ˎ̥" w:eastAsia="仿宋_GB2312" w:cs="MS Shell Dlg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ˎ̥" w:eastAsia="仿宋_GB2312" w:cs="MS Shell Dlg"/>
                <w:bCs/>
                <w:kern w:val="0"/>
                <w:sz w:val="28"/>
                <w:szCs w:val="28"/>
              </w:rPr>
              <w:t>字段类型</w:t>
            </w:r>
          </w:p>
        </w:tc>
        <w:tc>
          <w:tcPr>
            <w:tcW w:w="1692" w:type="dxa"/>
            <w:tcBorders>
              <w:top w:val="single" w:color="auto" w:sz="12" w:space="0"/>
              <w:bottom w:val="single" w:color="auto" w:sz="4" w:space="0"/>
            </w:tcBorders>
            <w:vAlign w:val="top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ˎ̥" w:eastAsia="仿宋_GB2312" w:cs="MS Shell Dlg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ˎ̥" w:eastAsia="仿宋_GB2312" w:cs="MS Shell Dlg"/>
                <w:bCs/>
                <w:kern w:val="0"/>
                <w:sz w:val="28"/>
                <w:szCs w:val="28"/>
              </w:rPr>
              <w:t>文字类别</w:t>
            </w:r>
          </w:p>
        </w:tc>
        <w:tc>
          <w:tcPr>
            <w:tcW w:w="2537" w:type="dxa"/>
            <w:tcBorders>
              <w:top w:val="single" w:color="auto" w:sz="12" w:space="0"/>
              <w:bottom w:val="single" w:color="auto" w:sz="4" w:space="0"/>
            </w:tcBorders>
            <w:vAlign w:val="top"/>
          </w:tcPr>
          <w:p>
            <w:pPr>
              <w:widowControl/>
              <w:spacing w:line="520" w:lineRule="exact"/>
              <w:ind w:left="-191" w:leftChars="-91" w:right="-670" w:rightChars="-319" w:firstLine="179" w:firstLineChars="64"/>
              <w:rPr>
                <w:rFonts w:hint="eastAsia" w:ascii="仿宋_GB2312" w:hAnsi="ˎ̥" w:eastAsia="仿宋_GB2312" w:cs="MS Shell Dlg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ˎ̥" w:eastAsia="仿宋_GB2312" w:cs="MS Shell Dlg"/>
                <w:bCs/>
                <w:kern w:val="0"/>
                <w:sz w:val="28"/>
                <w:szCs w:val="28"/>
              </w:rPr>
              <w:t>字段长度（字节）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2" w:type="dxa"/>
            <w:tcBorders>
              <w:top w:val="single" w:color="auto" w:sz="4" w:space="0"/>
            </w:tcBorders>
            <w:vAlign w:val="top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ˎ̥" w:eastAsia="仿宋_GB2312" w:cs="MS Shell Dlg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索引号</w:t>
            </w:r>
          </w:p>
        </w:tc>
        <w:tc>
          <w:tcPr>
            <w:tcW w:w="1692" w:type="dxa"/>
            <w:tcBorders>
              <w:top w:val="single" w:color="auto" w:sz="4" w:space="0"/>
            </w:tcBorders>
            <w:vAlign w:val="top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ˎ̥" w:eastAsia="仿宋_GB2312" w:cs="MS Shell Dlg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ˎ̥" w:eastAsia="仿宋_GB2312" w:cs="MS Shell Dlg"/>
                <w:bCs/>
                <w:kern w:val="0"/>
                <w:sz w:val="28"/>
                <w:szCs w:val="28"/>
              </w:rPr>
              <w:t>字符型</w:t>
            </w:r>
          </w:p>
        </w:tc>
        <w:tc>
          <w:tcPr>
            <w:tcW w:w="1692" w:type="dxa"/>
            <w:tcBorders>
              <w:top w:val="single" w:color="auto" w:sz="4" w:space="0"/>
            </w:tcBorders>
            <w:vAlign w:val="top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ˎ̥" w:eastAsia="仿宋_GB2312" w:cs="MS Shell Dlg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ˎ̥" w:eastAsia="仿宋_GB2312" w:cs="MS Shell Dlg"/>
                <w:bCs/>
                <w:kern w:val="0"/>
                <w:sz w:val="28"/>
                <w:szCs w:val="28"/>
              </w:rPr>
              <w:t>字符</w:t>
            </w:r>
          </w:p>
        </w:tc>
        <w:tc>
          <w:tcPr>
            <w:tcW w:w="2537" w:type="dxa"/>
            <w:tcBorders>
              <w:top w:val="single" w:color="auto" w:sz="4" w:space="0"/>
            </w:tcBorders>
            <w:vAlign w:val="top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ˎ̥" w:eastAsia="仿宋_GB2312" w:cs="MS Shell Dlg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ˎ̥" w:eastAsia="仿宋_GB2312" w:cs="MS Shell Dlg"/>
                <w:bCs/>
                <w:kern w:val="0"/>
                <w:sz w:val="28"/>
                <w:szCs w:val="28"/>
              </w:rPr>
              <w:t>22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2" w:type="dxa"/>
            <w:vAlign w:val="top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ˎ̥" w:eastAsia="仿宋_GB2312" w:cs="MS Shell Dlg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信息名称</w:t>
            </w:r>
          </w:p>
        </w:tc>
        <w:tc>
          <w:tcPr>
            <w:tcW w:w="1692" w:type="dxa"/>
            <w:vAlign w:val="top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ˎ̥" w:eastAsia="仿宋_GB2312" w:cs="MS Shell Dlg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ˎ̥" w:eastAsia="仿宋_GB2312" w:cs="MS Shell Dlg"/>
                <w:bCs/>
                <w:kern w:val="0"/>
                <w:sz w:val="28"/>
                <w:szCs w:val="28"/>
              </w:rPr>
              <w:t>字符型</w:t>
            </w:r>
          </w:p>
        </w:tc>
        <w:tc>
          <w:tcPr>
            <w:tcW w:w="1692" w:type="dxa"/>
            <w:vAlign w:val="top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ˎ̥" w:eastAsia="仿宋_GB2312" w:cs="MS Shell Dlg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ˎ̥" w:eastAsia="仿宋_GB2312" w:cs="MS Shell Dlg"/>
                <w:bCs/>
                <w:kern w:val="0"/>
                <w:sz w:val="28"/>
                <w:szCs w:val="28"/>
              </w:rPr>
              <w:t>汉字</w:t>
            </w:r>
          </w:p>
        </w:tc>
        <w:tc>
          <w:tcPr>
            <w:tcW w:w="2537" w:type="dxa"/>
            <w:vAlign w:val="top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ˎ̥" w:eastAsia="仿宋_GB2312" w:cs="MS Shell Dlg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ˎ̥" w:eastAsia="仿宋_GB2312" w:cs="MS Shell Dlg"/>
                <w:bCs/>
                <w:kern w:val="0"/>
                <w:sz w:val="28"/>
                <w:szCs w:val="28"/>
              </w:rPr>
              <w:t>120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2" w:type="dxa"/>
            <w:vAlign w:val="top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ˎ̥" w:eastAsia="仿宋_GB2312" w:cs="MS Shell Dlg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发布机构</w:t>
            </w:r>
          </w:p>
        </w:tc>
        <w:tc>
          <w:tcPr>
            <w:tcW w:w="1692" w:type="dxa"/>
            <w:vAlign w:val="top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ˎ̥" w:eastAsia="仿宋_GB2312" w:cs="MS Shell Dlg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ˎ̥" w:eastAsia="仿宋_GB2312" w:cs="MS Shell Dlg"/>
                <w:bCs/>
                <w:kern w:val="0"/>
                <w:sz w:val="28"/>
                <w:szCs w:val="28"/>
              </w:rPr>
              <w:t>字符型</w:t>
            </w:r>
          </w:p>
        </w:tc>
        <w:tc>
          <w:tcPr>
            <w:tcW w:w="1692" w:type="dxa"/>
            <w:vAlign w:val="top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ˎ̥" w:eastAsia="仿宋_GB2312" w:cs="MS Shell Dlg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ˎ̥" w:eastAsia="仿宋_GB2312" w:cs="MS Shell Dlg"/>
                <w:bCs/>
                <w:kern w:val="0"/>
                <w:sz w:val="28"/>
                <w:szCs w:val="28"/>
              </w:rPr>
              <w:t>汉字</w:t>
            </w:r>
          </w:p>
        </w:tc>
        <w:tc>
          <w:tcPr>
            <w:tcW w:w="2537" w:type="dxa"/>
            <w:vAlign w:val="top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ˎ̥" w:eastAsia="仿宋_GB2312" w:cs="MS Shell Dlg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ˎ̥" w:eastAsia="仿宋_GB2312" w:cs="MS Shell Dlg"/>
                <w:bCs/>
                <w:kern w:val="0"/>
                <w:sz w:val="28"/>
                <w:szCs w:val="28"/>
              </w:rPr>
              <w:t>40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2" w:type="dxa"/>
            <w:vAlign w:val="top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ˎ̥" w:eastAsia="仿宋_GB2312" w:cs="MS Shell Dlg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内容概述</w:t>
            </w:r>
          </w:p>
        </w:tc>
        <w:tc>
          <w:tcPr>
            <w:tcW w:w="1692" w:type="dxa"/>
            <w:vAlign w:val="top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ˎ̥" w:eastAsia="仿宋_GB2312" w:cs="MS Shell Dlg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ˎ̥" w:eastAsia="仿宋_GB2312" w:cs="MS Shell Dlg"/>
                <w:bCs/>
                <w:kern w:val="0"/>
                <w:sz w:val="28"/>
                <w:szCs w:val="28"/>
              </w:rPr>
              <w:t>字符型</w:t>
            </w:r>
          </w:p>
        </w:tc>
        <w:tc>
          <w:tcPr>
            <w:tcW w:w="1692" w:type="dxa"/>
            <w:vAlign w:val="top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ˎ̥" w:eastAsia="仿宋_GB2312" w:cs="MS Shell Dlg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ˎ̥" w:eastAsia="仿宋_GB2312" w:cs="MS Shell Dlg"/>
                <w:bCs/>
                <w:kern w:val="0"/>
                <w:sz w:val="28"/>
                <w:szCs w:val="28"/>
              </w:rPr>
              <w:t>汉字</w:t>
            </w:r>
          </w:p>
        </w:tc>
        <w:tc>
          <w:tcPr>
            <w:tcW w:w="2537" w:type="dxa"/>
            <w:vAlign w:val="top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ˎ̥" w:eastAsia="仿宋_GB2312" w:cs="MS Shell Dlg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ˎ̥" w:eastAsia="仿宋_GB2312" w:cs="MS Shell Dlg"/>
                <w:bCs/>
                <w:kern w:val="0"/>
                <w:sz w:val="28"/>
                <w:szCs w:val="28"/>
              </w:rPr>
              <w:t>300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2" w:type="dxa"/>
            <w:vAlign w:val="top"/>
          </w:tcPr>
          <w:p>
            <w:pPr>
              <w:widowControl/>
              <w:spacing w:line="520" w:lineRule="exact"/>
              <w:ind w:left="111" w:leftChars="53" w:right="-624"/>
              <w:rPr>
                <w:rFonts w:hint="eastAsia" w:ascii="仿宋_GB2312" w:hAnsi="ˎ̥" w:eastAsia="仿宋_GB2312" w:cs="MS Shell Dlg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生成日期</w:t>
            </w:r>
          </w:p>
        </w:tc>
        <w:tc>
          <w:tcPr>
            <w:tcW w:w="1692" w:type="dxa"/>
            <w:vAlign w:val="top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ˎ̥" w:eastAsia="仿宋_GB2312" w:cs="MS Shell Dlg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ˎ̥" w:eastAsia="仿宋_GB2312" w:cs="MS Shell Dlg"/>
                <w:bCs/>
                <w:kern w:val="0"/>
                <w:sz w:val="28"/>
                <w:szCs w:val="28"/>
              </w:rPr>
              <w:t>日期型</w:t>
            </w:r>
          </w:p>
        </w:tc>
        <w:tc>
          <w:tcPr>
            <w:tcW w:w="1692" w:type="dxa"/>
            <w:vAlign w:val="top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ˎ̥" w:eastAsia="仿宋_GB2312" w:cs="MS Shell Dlg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ˎ̥" w:eastAsia="仿宋_GB2312" w:cs="MS Shell Dlg"/>
                <w:bCs/>
                <w:kern w:val="0"/>
                <w:sz w:val="28"/>
                <w:szCs w:val="28"/>
              </w:rPr>
              <w:t>日期型</w:t>
            </w:r>
          </w:p>
        </w:tc>
        <w:tc>
          <w:tcPr>
            <w:tcW w:w="2537" w:type="dxa"/>
            <w:vAlign w:val="top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ˎ̥" w:eastAsia="仿宋_GB2312" w:cs="MS Shell Dlg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ˎ̥" w:eastAsia="仿宋_GB2312" w:cs="MS Shell Dlg"/>
                <w:bCs/>
                <w:kern w:val="0"/>
                <w:sz w:val="28"/>
                <w:szCs w:val="28"/>
              </w:rPr>
              <w:t>8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2" w:type="dxa"/>
            <w:vAlign w:val="top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ˎ̥" w:eastAsia="仿宋_GB2312" w:cs="MS Shell Dlg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备注/文号</w:t>
            </w:r>
          </w:p>
        </w:tc>
        <w:tc>
          <w:tcPr>
            <w:tcW w:w="1692" w:type="dxa"/>
            <w:vAlign w:val="top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ˎ̥" w:eastAsia="仿宋_GB2312" w:cs="MS Shell Dlg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ˎ̥" w:eastAsia="仿宋_GB2312" w:cs="MS Shell Dlg"/>
                <w:bCs/>
                <w:kern w:val="0"/>
                <w:sz w:val="28"/>
                <w:szCs w:val="28"/>
              </w:rPr>
              <w:t>字符型</w:t>
            </w:r>
          </w:p>
        </w:tc>
        <w:tc>
          <w:tcPr>
            <w:tcW w:w="1692" w:type="dxa"/>
            <w:vAlign w:val="top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ˎ̥" w:eastAsia="仿宋_GB2312" w:cs="MS Shell Dlg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ˎ̥" w:eastAsia="仿宋_GB2312" w:cs="MS Shell Dlg"/>
                <w:bCs/>
                <w:kern w:val="0"/>
                <w:sz w:val="28"/>
                <w:szCs w:val="28"/>
              </w:rPr>
              <w:t>汉字</w:t>
            </w:r>
          </w:p>
        </w:tc>
        <w:tc>
          <w:tcPr>
            <w:tcW w:w="2537" w:type="dxa"/>
            <w:vAlign w:val="top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ˎ̥" w:eastAsia="仿宋_GB2312" w:cs="MS Shell Dlg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ˎ̥" w:eastAsia="仿宋_GB2312" w:cs="MS Shell Dlg"/>
                <w:bCs/>
                <w:kern w:val="0"/>
                <w:sz w:val="28"/>
                <w:szCs w:val="28"/>
              </w:rPr>
              <w:t>100</w:t>
            </w:r>
          </w:p>
        </w:tc>
      </w:tr>
    </w:tbl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ˎ̥" w:eastAsia="仿宋_GB2312" w:cs="MS Shell Dlg"/>
          <w:bCs/>
          <w:kern w:val="0"/>
          <w:sz w:val="32"/>
          <w:szCs w:val="32"/>
        </w:rPr>
      </w:pPr>
      <w:r>
        <w:rPr>
          <w:rFonts w:hint="eastAsia" w:ascii="仿宋_GB2312" w:hAnsi="ˎ̥" w:eastAsia="仿宋_GB2312" w:cs="MS Shell Dlg"/>
          <w:bCs/>
          <w:kern w:val="0"/>
          <w:sz w:val="32"/>
          <w:szCs w:val="32"/>
          <w:lang w:eastAsia="zh-CN"/>
        </w:rPr>
        <w:t>（一）</w:t>
      </w:r>
      <w:r>
        <w:rPr>
          <w:rFonts w:hint="eastAsia" w:ascii="仿宋_GB2312" w:hAnsi="ˎ̥" w:eastAsia="仿宋_GB2312" w:cs="MS Shell Dlg"/>
          <w:bCs/>
          <w:kern w:val="0"/>
          <w:sz w:val="32"/>
          <w:szCs w:val="32"/>
        </w:rPr>
        <w:t>索引号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ˎ̥" w:eastAsia="仿宋_GB2312" w:cs="MS Shell Dlg"/>
          <w:bCs/>
          <w:kern w:val="0"/>
          <w:sz w:val="32"/>
          <w:szCs w:val="32"/>
        </w:rPr>
      </w:pPr>
      <w:r>
        <w:rPr>
          <w:rFonts w:hint="eastAsia" w:ascii="仿宋_GB2312" w:hAnsi="ˎ̥" w:eastAsia="仿宋_GB2312" w:cs="MS Shell Dlg"/>
          <w:bCs/>
          <w:kern w:val="0"/>
          <w:sz w:val="32"/>
          <w:szCs w:val="32"/>
        </w:rPr>
        <w:t>索引号是一组21位代码，是每条政府公开信息的唯一识别代码。索引号由信息生成机构代码、信息类别、信息生成年度、流水号组成。其间以“-”连接。索引号具体编码方法见附件。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ˎ̥" w:eastAsia="仿宋_GB2312" w:cs="MS Shell Dlg"/>
          <w:bCs/>
          <w:kern w:val="0"/>
          <w:sz w:val="32"/>
          <w:szCs w:val="32"/>
        </w:rPr>
      </w:pPr>
      <w:r>
        <w:rPr>
          <w:rFonts w:hint="eastAsia" w:ascii="仿宋_GB2312" w:hAnsi="ˎ̥" w:eastAsia="仿宋_GB2312" w:cs="MS Shell Dlg"/>
          <w:bCs/>
          <w:kern w:val="0"/>
          <w:sz w:val="32"/>
          <w:szCs w:val="32"/>
        </w:rPr>
        <w:t>（二）信息名称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ˎ̥" w:eastAsia="仿宋_GB2312" w:cs="MS Shell Dlg"/>
          <w:bCs/>
          <w:kern w:val="0"/>
          <w:sz w:val="32"/>
          <w:szCs w:val="32"/>
        </w:rPr>
      </w:pPr>
      <w:r>
        <w:rPr>
          <w:rFonts w:hint="eastAsia" w:ascii="仿宋_GB2312" w:hAnsi="ˎ̥" w:eastAsia="仿宋_GB2312" w:cs="MS Shell Dlg"/>
          <w:bCs/>
          <w:kern w:val="0"/>
          <w:sz w:val="32"/>
          <w:szCs w:val="32"/>
        </w:rPr>
        <w:t>信息名称是指信息的标题。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Chars="0" w:right="0" w:rightChars="0" w:firstLine="640" w:firstLineChars="200"/>
        <w:jc w:val="both"/>
        <w:textAlignment w:val="auto"/>
        <w:outlineLvl w:val="9"/>
        <w:rPr>
          <w:rFonts w:hint="eastAsia" w:ascii="仿宋_GB2312" w:hAnsi="ˎ̥" w:eastAsia="仿宋_GB2312" w:cs="MS Shell Dlg"/>
          <w:bCs/>
          <w:kern w:val="0"/>
          <w:sz w:val="32"/>
          <w:szCs w:val="32"/>
        </w:rPr>
      </w:pPr>
      <w:r>
        <w:rPr>
          <w:rFonts w:hint="eastAsia" w:ascii="仿宋_GB2312" w:hAnsi="ˎ̥" w:eastAsia="仿宋_GB2312" w:cs="MS Shell Dlg"/>
          <w:bCs/>
          <w:kern w:val="0"/>
          <w:sz w:val="32"/>
          <w:szCs w:val="32"/>
          <w:lang w:eastAsia="zh-CN"/>
        </w:rPr>
        <w:t>（三）</w:t>
      </w:r>
      <w:r>
        <w:rPr>
          <w:rFonts w:hint="eastAsia" w:ascii="仿宋_GB2312" w:hAnsi="ˎ̥" w:eastAsia="仿宋_GB2312" w:cs="MS Shell Dlg"/>
          <w:bCs/>
          <w:kern w:val="0"/>
          <w:sz w:val="32"/>
          <w:szCs w:val="32"/>
        </w:rPr>
        <w:t>发布机构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ˎ̥" w:eastAsia="仿宋_GB2312" w:cs="MS Shell Dlg"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ˎ̥" w:eastAsia="仿宋_GB2312" w:cs="MS Shell Dlg"/>
          <w:bCs/>
          <w:kern w:val="0"/>
          <w:sz w:val="32"/>
          <w:szCs w:val="32"/>
          <w:lang w:val="en-US" w:eastAsia="zh-CN" w:bidi="ar-SA"/>
        </w:rPr>
        <w:t>发布机构是指信息发布主体。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ˎ̥" w:eastAsia="仿宋_GB2312" w:cs="MS Shell Dlg"/>
          <w:bCs/>
          <w:kern w:val="0"/>
          <w:sz w:val="32"/>
          <w:szCs w:val="32"/>
        </w:rPr>
      </w:pPr>
      <w:r>
        <w:rPr>
          <w:rFonts w:hint="eastAsia" w:ascii="仿宋_GB2312" w:hAnsi="ˎ̥" w:eastAsia="仿宋_GB2312" w:cs="MS Shell Dlg"/>
          <w:bCs/>
          <w:kern w:val="0"/>
          <w:sz w:val="32"/>
          <w:szCs w:val="32"/>
        </w:rPr>
        <w:t>（四）内容概述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ˎ̥" w:eastAsia="仿宋_GB2312" w:cs="MS Shell Dlg"/>
          <w:bCs/>
          <w:kern w:val="0"/>
          <w:sz w:val="32"/>
          <w:szCs w:val="32"/>
        </w:rPr>
      </w:pPr>
      <w:r>
        <w:rPr>
          <w:rFonts w:hint="eastAsia" w:ascii="仿宋_GB2312" w:hAnsi="ˎ̥" w:eastAsia="仿宋_GB2312" w:cs="MS Shell Dlg"/>
          <w:bCs/>
          <w:kern w:val="0"/>
          <w:sz w:val="32"/>
          <w:szCs w:val="32"/>
        </w:rPr>
        <w:t>内容概述是对所发布信息的简要概括，</w:t>
      </w:r>
      <w:r>
        <w:rPr>
          <w:rFonts w:hint="eastAsia" w:ascii="仿宋_GB2312" w:hAnsi="宋体" w:eastAsia="仿宋_GB2312"/>
          <w:sz w:val="32"/>
          <w:szCs w:val="32"/>
        </w:rPr>
        <w:t>字数控制在</w:t>
      </w:r>
      <w:r>
        <w:rPr>
          <w:rFonts w:hint="eastAsia" w:ascii="仿宋_GB2312" w:hAnsi="ˎ̥" w:eastAsia="仿宋_GB2312" w:cs="MS Shell Dlg"/>
          <w:bCs/>
          <w:kern w:val="0"/>
          <w:sz w:val="32"/>
          <w:szCs w:val="32"/>
        </w:rPr>
        <w:t>150个汉字内。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ˎ̥" w:eastAsia="仿宋_GB2312" w:cs="MS Shell Dlg"/>
          <w:bCs/>
          <w:kern w:val="0"/>
          <w:sz w:val="32"/>
          <w:szCs w:val="32"/>
        </w:rPr>
      </w:pPr>
      <w:r>
        <w:rPr>
          <w:rFonts w:hint="eastAsia" w:ascii="仿宋_GB2312" w:hAnsi="ˎ̥" w:eastAsia="仿宋_GB2312" w:cs="MS Shell Dlg"/>
          <w:bCs/>
          <w:kern w:val="0"/>
          <w:sz w:val="32"/>
          <w:szCs w:val="32"/>
        </w:rPr>
        <w:t>（五）信息生成日期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ˎ̥" w:eastAsia="仿宋_GB2312" w:cs="MS Shell Dlg"/>
          <w:bCs/>
          <w:kern w:val="0"/>
          <w:sz w:val="32"/>
          <w:szCs w:val="32"/>
        </w:rPr>
      </w:pPr>
      <w:r>
        <w:rPr>
          <w:rFonts w:hint="eastAsia" w:ascii="仿宋_GB2312" w:hAnsi="ˎ̥" w:eastAsia="仿宋_GB2312" w:cs="MS Shell Dlg"/>
          <w:bCs/>
          <w:kern w:val="0"/>
          <w:sz w:val="32"/>
          <w:szCs w:val="32"/>
        </w:rPr>
        <w:t>信息生成日期是指信息生成或变更的时间。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ˎ̥" w:eastAsia="仿宋_GB2312" w:cs="MS Shell Dlg"/>
          <w:bCs/>
          <w:kern w:val="0"/>
          <w:sz w:val="32"/>
          <w:szCs w:val="32"/>
        </w:rPr>
      </w:pPr>
      <w:r>
        <w:rPr>
          <w:rFonts w:hint="eastAsia" w:ascii="仿宋_GB2312" w:hAnsi="ˎ̥" w:eastAsia="仿宋_GB2312" w:cs="MS Shell Dlg"/>
          <w:bCs/>
          <w:kern w:val="0"/>
          <w:sz w:val="32"/>
          <w:szCs w:val="32"/>
        </w:rPr>
        <w:t>（六）备注/文号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ˎ̥" w:eastAsia="仿宋_GB2312" w:cs="MS Shell Dlg"/>
          <w:bCs/>
          <w:kern w:val="0"/>
          <w:sz w:val="32"/>
          <w:szCs w:val="32"/>
        </w:rPr>
      </w:pPr>
      <w:r>
        <w:rPr>
          <w:rFonts w:hint="eastAsia" w:ascii="仿宋_GB2312" w:hAnsi="ˎ̥" w:eastAsia="仿宋_GB2312" w:cs="MS Shell Dlg"/>
          <w:bCs/>
          <w:kern w:val="0"/>
          <w:sz w:val="32"/>
          <w:szCs w:val="32"/>
        </w:rPr>
        <w:t>备注/文号是用于填写文号或信息相关的说明。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80" w:lineRule="exact"/>
        <w:ind w:firstLine="0" w:firstLineChars="0"/>
        <w:textAlignment w:val="auto"/>
        <w:rPr>
          <w:rFonts w:hint="eastAsia" w:ascii="仿宋_GB2312" w:hAnsi="ˎ̥" w:eastAsia="仿宋_GB2312" w:cs="MS Shell Dlg"/>
          <w:bCs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outlineLvl w:val="0"/>
        <w:rPr>
          <w:rFonts w:hint="eastAsia" w:ascii="仿宋_GB2312" w:hAnsi="ˎ̥" w:cs="MS Shell Dlg"/>
          <w:bCs/>
          <w:sz w:val="32"/>
          <w:szCs w:val="32"/>
          <w:lang w:eastAsia="zh-CN"/>
        </w:rPr>
      </w:pPr>
      <w:r>
        <w:rPr>
          <w:rFonts w:hint="eastAsia" w:ascii="仿宋_GB2312" w:hAnsi="ˎ̥" w:eastAsia="仿宋_GB2312" w:cs="MS Shell Dlg"/>
          <w:bCs/>
          <w:kern w:val="0"/>
          <w:sz w:val="32"/>
          <w:szCs w:val="32"/>
        </w:rPr>
        <w:t>附件：索引号编码说明</w:t>
      </w:r>
    </w:p>
    <w:p>
      <w:pPr>
        <w:spacing w:line="560" w:lineRule="exact"/>
        <w:rPr>
          <w:rFonts w:hint="eastAsia" w:ascii="仿宋_GB2312" w:hAnsi="ˎ̥" w:eastAsia="仿宋_GB2312" w:cs="MS Shell Dlg"/>
          <w:bCs/>
          <w:kern w:val="0"/>
          <w:sz w:val="24"/>
        </w:rPr>
      </w:pPr>
    </w:p>
    <w:p>
      <w:pPr>
        <w:spacing w:line="520" w:lineRule="exact"/>
        <w:rPr>
          <w:rFonts w:hint="eastAsia" w:ascii="仿宋_GB2312" w:hAnsi="ˎ̥" w:eastAsia="仿宋_GB2312" w:cs="MS Shell Dlg"/>
          <w:bCs/>
          <w:kern w:val="0"/>
          <w:sz w:val="24"/>
        </w:rPr>
      </w:pPr>
    </w:p>
    <w:p>
      <w:pPr>
        <w:spacing w:line="520" w:lineRule="exact"/>
        <w:rPr>
          <w:rFonts w:hint="eastAsia" w:ascii="仿宋_GB2312" w:hAnsi="ˎ̥" w:eastAsia="仿宋_GB2312" w:cs="MS Shell Dlg"/>
          <w:bCs/>
          <w:kern w:val="0"/>
          <w:sz w:val="24"/>
        </w:rPr>
      </w:pPr>
    </w:p>
    <w:p>
      <w:pPr>
        <w:spacing w:line="520" w:lineRule="exact"/>
        <w:rPr>
          <w:rFonts w:hint="eastAsia" w:ascii="仿宋_GB2312" w:hAnsi="ˎ̥" w:eastAsia="仿宋_GB2312" w:cs="MS Shell Dlg"/>
          <w:bCs/>
          <w:kern w:val="0"/>
          <w:sz w:val="24"/>
        </w:rPr>
      </w:pPr>
    </w:p>
    <w:p>
      <w:pPr>
        <w:spacing w:line="520" w:lineRule="exact"/>
        <w:rPr>
          <w:rFonts w:hint="eastAsia" w:ascii="仿宋_GB2312" w:hAnsi="ˎ̥" w:eastAsia="仿宋_GB2312" w:cs="MS Shell Dlg"/>
          <w:bCs/>
          <w:kern w:val="0"/>
          <w:sz w:val="24"/>
        </w:rPr>
      </w:pPr>
    </w:p>
    <w:p>
      <w:pPr>
        <w:rPr>
          <w:rFonts w:hint="eastAsia" w:ascii="黑体" w:hAnsi="黑体" w:eastAsia="黑体" w:cs="黑体"/>
          <w:bCs/>
          <w:kern w:val="0"/>
          <w:sz w:val="28"/>
        </w:rPr>
      </w:pPr>
      <w:r>
        <w:rPr>
          <w:rFonts w:hint="eastAsia" w:ascii="黑体" w:hAnsi="黑体" w:eastAsia="黑体" w:cs="黑体"/>
          <w:bCs/>
          <w:kern w:val="0"/>
          <w:sz w:val="28"/>
        </w:rPr>
        <w:br w:type="page"/>
      </w:r>
    </w:p>
    <w:p>
      <w:pPr>
        <w:spacing w:line="520" w:lineRule="exact"/>
        <w:rPr>
          <w:rFonts w:hint="eastAsia" w:ascii="黑体" w:hAnsi="黑体" w:eastAsia="黑体" w:cs="黑体"/>
          <w:bCs/>
          <w:kern w:val="0"/>
          <w:sz w:val="28"/>
        </w:rPr>
      </w:pPr>
      <w:r>
        <w:rPr>
          <w:rFonts w:hint="eastAsia" w:ascii="黑体" w:hAnsi="黑体" w:eastAsia="黑体" w:cs="黑体"/>
          <w:bCs/>
          <w:kern w:val="0"/>
          <w:sz w:val="28"/>
        </w:rPr>
        <w:t>附件</w:t>
      </w:r>
    </w:p>
    <w:p>
      <w:pPr>
        <w:widowControl/>
        <w:spacing w:line="520" w:lineRule="exact"/>
        <w:jc w:val="center"/>
        <w:outlineLvl w:val="0"/>
        <w:rPr>
          <w:rFonts w:hint="eastAsia" w:ascii="ˎ̥" w:hAnsi="ˎ̥" w:eastAsia="华文中宋" w:cs="MS Shell Dlg"/>
          <w:b/>
          <w:bCs/>
          <w:kern w:val="0"/>
          <w:sz w:val="36"/>
          <w:szCs w:val="36"/>
        </w:rPr>
      </w:pPr>
      <w:r>
        <w:rPr>
          <w:rFonts w:hint="eastAsia" w:ascii="ˎ̥" w:hAnsi="ˎ̥" w:eastAsia="华文中宋" w:cs="MS Shell Dlg"/>
          <w:b/>
          <w:bCs/>
          <w:kern w:val="0"/>
          <w:sz w:val="36"/>
          <w:szCs w:val="36"/>
        </w:rPr>
        <w:t>索引号编码说明</w:t>
      </w:r>
    </w:p>
    <w:p>
      <w:pPr>
        <w:widowControl/>
        <w:spacing w:line="520" w:lineRule="exact"/>
        <w:jc w:val="center"/>
        <w:outlineLvl w:val="0"/>
        <w:rPr>
          <w:rFonts w:hint="eastAsia" w:ascii="ˎ̥" w:hAnsi="ˎ̥" w:eastAsia="华文中宋" w:cs="MS Shell Dlg"/>
          <w:b/>
          <w:bCs/>
          <w:kern w:val="0"/>
          <w:sz w:val="36"/>
          <w:szCs w:val="36"/>
        </w:rPr>
      </w:pPr>
    </w:p>
    <w:p>
      <w:pPr>
        <w:spacing w:line="520" w:lineRule="exact"/>
        <w:ind w:firstLine="482"/>
        <w:rPr>
          <w:rFonts w:hint="eastAsia" w:ascii="仿宋_GB2312" w:eastAsia="仿宋_GB2312"/>
          <w:b/>
          <w:bCs/>
          <w:sz w:val="28"/>
          <w:szCs w:val="28"/>
        </w:rPr>
      </w:pPr>
      <w:r>
        <w:rPr>
          <w:rFonts w:hint="eastAsia" w:ascii="仿宋_GB2312" w:hAnsi="ˎ̥" w:eastAsia="仿宋_GB2312" w:cs="MS Shell Dlg"/>
          <w:bCs/>
          <w:kern w:val="0"/>
          <w:sz w:val="28"/>
          <w:szCs w:val="28"/>
        </w:rPr>
        <w:t>索引号由机构代码、信息类别、信息生成年度、流水号等4组共18位数字组成，其间以“-”连接，长度为22个字符，格式为</w:t>
      </w:r>
      <w:r>
        <w:rPr>
          <w:rFonts w:hint="eastAsia" w:ascii="ˎ̥" w:hAnsi="ˎ̥" w:cs="MS Shell Dlg"/>
          <w:bCs/>
          <w:kern w:val="0"/>
          <w:sz w:val="28"/>
          <w:szCs w:val="28"/>
        </w:rPr>
        <w:t>：</w:t>
      </w:r>
    </w:p>
    <w:p>
      <w:pPr>
        <w:widowControl/>
        <w:spacing w:line="520" w:lineRule="exact"/>
        <w:rPr>
          <w:rFonts w:hint="eastAsia" w:ascii="ˎ̥" w:hAnsi="ˎ̥" w:cs="MS Shell Dlg"/>
          <w:bCs/>
          <w:spacing w:val="40"/>
          <w:kern w:val="32"/>
          <w:sz w:val="32"/>
          <w:szCs w:val="32"/>
        </w:rPr>
      </w:pPr>
      <w:r>
        <w:rPr>
          <w:rFonts w:hint="eastAsia" w:ascii="ˎ̥" w:hAnsi="ˎ̥" w:cs="MS Shell Dlg"/>
          <w:b/>
          <w:bCs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376555</wp:posOffset>
                </wp:positionV>
                <wp:extent cx="228600" cy="0"/>
                <wp:effectExtent l="0" t="0" r="0" b="0"/>
                <wp:wrapNone/>
                <wp:docPr id="1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0pt;margin-top:29.65pt;height:0pt;width:18pt;z-index:251709440;mso-width-relative:page;mso-height-relative:page;" filled="f" stroked="t" coordsize="21600,21600" o:gfxdata="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Bm8y/x0gAAAAUBAAAPAAAAAAAAAAEAIAAAACIAAABkcnMvZG93&#10;bnJldi54bWxQSwECFAAUAAAACACHTuJABx3Z5M0BAACNAwAADgAAAAAAAAABACAAAAAhAQAAZHJz&#10;L2Uyb0RvYy54bWxQSwUGAAAAAAYABgBZAQAAY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ˎ̥" w:hAnsi="ˎ̥" w:cs="MS Shell Dlg"/>
          <w:bCs/>
          <w:spacing w:val="40"/>
          <w:kern w:val="32"/>
          <w:sz w:val="32"/>
          <w:szCs w:val="32"/>
        </w:rPr>
        <w:t>XX XX XXX-XX -XX -XXXX-XXX</w:t>
      </w:r>
    </w:p>
    <w:p>
      <w:pPr>
        <w:widowControl/>
        <w:spacing w:line="520" w:lineRule="exact"/>
        <w:ind w:firstLine="482"/>
        <w:rPr>
          <w:rFonts w:hint="eastAsia" w:ascii="ˎ̥" w:hAnsi="ˎ̥" w:eastAsia="仿宋_GB2312" w:cs="MS Shell Dlg"/>
          <w:b/>
          <w:kern w:val="0"/>
          <w:sz w:val="28"/>
          <w:szCs w:val="28"/>
        </w:rPr>
      </w:pPr>
      <w:r>
        <w:rPr>
          <w:rFonts w:hint="eastAsia" w:ascii="ˎ̥" w:hAnsi="ˎ̥" w:eastAsia="仿宋_GB2312" w:cs="MS Shell Dlg"/>
          <w:b/>
          <w:kern w:val="0"/>
          <w:sz w:val="20"/>
          <w:szCs w:val="28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33020</wp:posOffset>
                </wp:positionV>
                <wp:extent cx="0" cy="1783080"/>
                <wp:effectExtent l="4445" t="0" r="14605" b="7620"/>
                <wp:wrapNone/>
                <wp:docPr id="5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830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margin-left:90pt;margin-top:2.6pt;height:140.4pt;width:0pt;z-index:251722752;mso-width-relative:page;mso-height-relative:page;" filled="f" stroked="t" coordsize="21600,21600" o:gfxdata="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BKkyD9UAAAAJAQAADwAAAAAAAAABACAAAAAiAAAAZHJz&#10;L2Rvd25yZXYueG1sUEsBAhQAFAAAAAgAh07iQN9YdgzOAQAAjQMAAA4AAAAAAAAAAQAgAAAAJAEA&#10;AGRycy9lMm9Eb2MueG1sUEsFBgAAAAAGAAYAWQEAAGQ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ˎ̥" w:hAnsi="ˎ̥" w:cs="MS Shell Dlg"/>
          <w:b/>
          <w:bCs/>
          <w:kern w:val="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33020</wp:posOffset>
                </wp:positionV>
                <wp:extent cx="457200" cy="0"/>
                <wp:effectExtent l="0" t="0" r="0" b="0"/>
                <wp:wrapNone/>
                <wp:docPr id="9" name="直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" o:spid="_x0000_s1026" o:spt="20" style="position:absolute;left:0pt;margin-left:72pt;margin-top:2.6pt;height:0pt;width:36pt;z-index:251711488;mso-width-relative:page;mso-height-relative:page;" filled="f" stroked="t" coordsize="21600,21600" o:gfxdata="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0YAAP0wAAAAcBAAAPAAAAAAAAAAEAIAAAACIAAABkcnMvZG93&#10;bnJldi54bWxQSwECFAAUAAAACACHTuJAYr0qbcwBAACMAwAADgAAAAAAAAABACAAAAAiAQAAZHJz&#10;L2Uyb0RvYy54bWxQSwUGAAAAAAYABgBZAQAAY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ˎ̥" w:hAnsi="ˎ̥" w:cs="MS Shell Dlg"/>
          <w:b/>
          <w:bCs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2809875</wp:posOffset>
                </wp:positionH>
                <wp:positionV relativeFrom="paragraph">
                  <wp:posOffset>33020</wp:posOffset>
                </wp:positionV>
                <wp:extent cx="0" cy="495300"/>
                <wp:effectExtent l="4445" t="0" r="14605" b="0"/>
                <wp:wrapNone/>
                <wp:docPr id="1" name="直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953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" o:spid="_x0000_s1026" o:spt="20" style="position:absolute;left:0pt;margin-left:221.25pt;margin-top:2.6pt;height:39pt;width:0pt;z-index:251731968;mso-width-relative:page;mso-height-relative:page;" filled="f" stroked="t" coordsize="21600,21600" o:gfxdata="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AyS/CI1QAAAAgBAAAPAAAAAAAAAAEAIAAAACIAAABkcnMv&#10;ZG93bnJldi54bWxQSwECFAAUAAAACACHTuJAKdAI6s0BAACMAwAADgAAAAAAAAABACAAAAAkAQAA&#10;ZHJzL2Uyb0RvYy54bWxQSwUGAAAAAAYABgBZAQAAYw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ˎ̥" w:hAnsi="ˎ̥" w:cs="MS Shell Dlg"/>
          <w:b/>
          <w:bCs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2505075</wp:posOffset>
                </wp:positionH>
                <wp:positionV relativeFrom="paragraph">
                  <wp:posOffset>33020</wp:posOffset>
                </wp:positionV>
                <wp:extent cx="581025" cy="0"/>
                <wp:effectExtent l="0" t="0" r="0" b="0"/>
                <wp:wrapNone/>
                <wp:docPr id="6" name="直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02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6" o:spid="_x0000_s1026" o:spt="20" style="position:absolute;left:0pt;margin-left:197.25pt;margin-top:2.6pt;height:0pt;width:45.75pt;z-index:251730944;mso-width-relative:page;mso-height-relative:page;" filled="f" stroked="t" coordsize="21600,21600" o:gfxdata="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b3LSTtUAAAAHAQAADwAAAAAAAAABACAAAAAiAAAAZHJzL2Rv&#10;d25yZXYueG1sUEsBAhQAFAAAAAgAh07iQOxhwovLAQAAjAMAAA4AAAAAAAAAAQAgAAAAJAEAAGRy&#10;cy9lMm9Eb2MueG1sUEsFBgAAAAAGAAYAWQEAAGE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ˎ̥" w:hAnsi="ˎ̥" w:cs="MS Shell Dlg"/>
          <w:b/>
          <w:bCs/>
          <w:kern w:val="0"/>
          <w:sz w:val="20"/>
          <w:szCs w:val="28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2152650</wp:posOffset>
                </wp:positionH>
                <wp:positionV relativeFrom="paragraph">
                  <wp:posOffset>33020</wp:posOffset>
                </wp:positionV>
                <wp:extent cx="0" cy="1188720"/>
                <wp:effectExtent l="4445" t="0" r="14605" b="11430"/>
                <wp:wrapNone/>
                <wp:docPr id="4" name="直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887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7" o:spid="_x0000_s1026" o:spt="20" style="position:absolute;left:0pt;margin-left:169.5pt;margin-top:2.6pt;height:93.6pt;width:0pt;z-index:251717632;mso-width-relative:page;mso-height-relative:page;" filled="f" stroked="t" coordsize="21600,21600" o:gfxdata="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0oSgB9UAAAAJAQAADwAAAAAAAAABACAAAAAiAAAAZHJz&#10;L2Rvd25yZXYueG1sUEsBAhQAFAAAAAgAh07iQJetUWnOAQAAjQMAAA4AAAAAAAAAAQAgAAAAJAEA&#10;AGRycy9lMm9Eb2MueG1sUEsFBgAAAAAGAAYAWQEAAGQ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ˎ̥" w:hAnsi="ˎ̥" w:cs="MS Shell Dlg"/>
          <w:b/>
          <w:bCs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1952625</wp:posOffset>
                </wp:positionH>
                <wp:positionV relativeFrom="paragraph">
                  <wp:posOffset>33020</wp:posOffset>
                </wp:positionV>
                <wp:extent cx="342900" cy="0"/>
                <wp:effectExtent l="0" t="0" r="0" b="0"/>
                <wp:wrapNone/>
                <wp:docPr id="7" name="直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8" o:spid="_x0000_s1026" o:spt="20" style="position:absolute;left:0pt;margin-left:153.75pt;margin-top:2.6pt;height:0pt;width:27pt;z-index:251712512;mso-width-relative:page;mso-height-relative:page;" filled="f" stroked="t" coordsize="21600,21600" o:gfxdata="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hQ3XwtMAAAAHAQAADwAAAAAAAAABACAAAAAiAAAAZHJzL2Rv&#10;d25yZXYueG1sUEsBAhQAFAAAAAgAh07iQHd24SPNAQAAjAMAAA4AAAAAAAAAAQAgAAAAIgEAAGRy&#10;cy9lMm9Eb2MueG1sUEsFBgAAAAAGAAYAWQEAAGE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ˎ̥" w:hAnsi="ˎ̥" w:cs="MS Shell Dlg"/>
          <w:b/>
          <w:bCs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1628775</wp:posOffset>
                </wp:positionH>
                <wp:positionV relativeFrom="paragraph">
                  <wp:posOffset>33020</wp:posOffset>
                </wp:positionV>
                <wp:extent cx="0" cy="1485900"/>
                <wp:effectExtent l="4445" t="0" r="14605" b="0"/>
                <wp:wrapNone/>
                <wp:docPr id="8" name="直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859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9" o:spid="_x0000_s1026" o:spt="20" style="position:absolute;left:0pt;margin-left:128.25pt;margin-top:2.6pt;height:117pt;width:0pt;z-index:251714560;mso-width-relative:page;mso-height-relative:page;" filled="f" stroked="t" coordsize="21600,21600" o:gfxdata="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AN/ufNYAAAAJAQAADwAAAAAAAAABACAAAAAiAAAAZHJz&#10;L2Rvd25yZXYueG1sUEsBAhQAFAAAAAgAh07iQMNBjs7NAQAAjQMAAA4AAAAAAAAAAQAgAAAAJQEA&#10;AGRycy9lMm9Eb2MueG1sUEsFBgAAAAAGAAYAWQEAAGQ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1447800</wp:posOffset>
                </wp:positionH>
                <wp:positionV relativeFrom="paragraph">
                  <wp:posOffset>33020</wp:posOffset>
                </wp:positionV>
                <wp:extent cx="314325" cy="0"/>
                <wp:effectExtent l="0" t="0" r="0" b="0"/>
                <wp:wrapNone/>
                <wp:docPr id="10" name="直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432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0" o:spid="_x0000_s1026" o:spt="20" style="position:absolute;left:0pt;flip:y;margin-left:114pt;margin-top:2.6pt;height:0pt;width:24.75pt;z-index:251708416;mso-width-relative:page;mso-height-relative:page;" filled="f" stroked="t" coordsize="21600,21600" o:gfxdata="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Ee+v5vUAAAABwEAAA8AAAAAAAAAAQAgAAAAIgAA&#10;AGRycy9kb3ducmV2LnhtbFBLAQIUABQAAAAIAIdO4kBlTWBT0wEAAJgDAAAOAAAAAAAAAAEAIAAA&#10;ACMBAABkcnMvZTJvRG9jLnhtbFBLBQYAAAAABgAGAFkBAABo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ˎ̥" w:hAnsi="ˎ̥" w:cs="MS Shell Dlg"/>
          <w:b/>
          <w:bCs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33020</wp:posOffset>
                </wp:positionV>
                <wp:extent cx="228600" cy="0"/>
                <wp:effectExtent l="0" t="0" r="0" b="0"/>
                <wp:wrapNone/>
                <wp:docPr id="21" name="直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1" o:spid="_x0000_s1026" o:spt="20" style="position:absolute;left:0pt;margin-left:36pt;margin-top:2.6pt;height:0pt;width:18pt;z-index:251710464;mso-width-relative:page;mso-height-relative:page;" filled="f" stroked="t" coordsize="21600,21600" o:gfxdata="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8XoqwNMAAAAGAQAADwAAAAAAAAABACAAAAAiAAAAZHJzL2Rv&#10;d25yZXYueG1sUEsBAhQAFAAAAAgAh07iQLZfDXjNAQAAjgMAAA4AAAAAAAAAAQAgAAAAIgEAAGRy&#10;cy9lMm9Eb2MueG1sUEsFBgAAAAAGAAYAWQEAAGE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ˎ̥" w:hAnsi="ˎ̥" w:eastAsia="仿宋_GB2312" w:cs="MS Shell Dlg"/>
          <w:b/>
          <w:kern w:val="0"/>
          <w:sz w:val="20"/>
          <w:szCs w:val="28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231140</wp:posOffset>
                </wp:positionV>
                <wp:extent cx="342900" cy="0"/>
                <wp:effectExtent l="0" t="0" r="0" b="0"/>
                <wp:wrapNone/>
                <wp:docPr id="2" name="直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2" o:spid="_x0000_s1026" o:spt="20" style="position:absolute;left:0pt;margin-left:270pt;margin-top:18.2pt;height:0pt;width:27pt;z-index:251719680;mso-width-relative:page;mso-height-relative:page;" filled="f" stroked="t" coordsize="21600,21600" o:gfxdata="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PBtVKjWAAAACQEAAA8AAAAAAAAAAQAgAAAAIgAAAGRy&#10;cy9kb3ducmV2LnhtbFBLAQIUABQAAAAIAIdO4kCChigVzgEAAI0DAAAOAAAAAAAAAAEAIAAAACUB&#10;AABkcnMvZTJvRG9jLnhtbFBLBQYAAAAABgAGAFkBAABl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ˎ̥" w:hAnsi="ˎ̥" w:cs="MS Shell Dlg"/>
          <w:b/>
          <w:bCs/>
          <w:kern w:val="0"/>
          <w:sz w:val="20"/>
          <w:szCs w:val="28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33020</wp:posOffset>
                </wp:positionV>
                <wp:extent cx="0" cy="198120"/>
                <wp:effectExtent l="4445" t="0" r="14605" b="11430"/>
                <wp:wrapNone/>
                <wp:docPr id="12" name="直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3" o:spid="_x0000_s1026" o:spt="20" style="position:absolute;left:0pt;margin-left:270pt;margin-top:2.6pt;height:15.6pt;width:0pt;z-index:251718656;mso-width-relative:page;mso-height-relative:page;" filled="f" stroked="t" coordsize="21600,21600" o:gfxdata="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nLI4+9UAAAAIAQAADwAAAAAAAAABACAAAAAiAAAAZHJz&#10;L2Rvd25yZXYueG1sUEsBAhQAFAAAAAgAh07iQBogES/OAQAAjgMAAA4AAAAAAAAAAQAgAAAAJAEA&#10;AGRycy9lMm9Eb2MueG1sUEsFBgAAAAAGAAYAWQEAAGQ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ˎ̥" w:hAnsi="ˎ̥" w:cs="MS Shell Dlg"/>
          <w:b/>
          <w:bCs/>
          <w:kern w:val="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33020</wp:posOffset>
                </wp:positionV>
                <wp:extent cx="342900" cy="0"/>
                <wp:effectExtent l="0" t="0" r="0" b="0"/>
                <wp:wrapNone/>
                <wp:docPr id="15" name="直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4" o:spid="_x0000_s1026" o:spt="20" style="position:absolute;left:0pt;margin-left:261pt;margin-top:2.6pt;height:0pt;width:27pt;z-index:251713536;mso-width-relative:page;mso-height-relative:page;" filled="f" stroked="t" coordsize="21600,21600" o:gfxdata="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ONt+K7TAAAABwEAAA8AAAAAAAAAAQAgAAAAIgAAAGRycy9k&#10;b3ducmV2LnhtbFBLAQIUABQAAAAIAIdO4kBhRPD4zgEAAI4DAAAOAAAAAAAAAAEAIAAAACIBAABk&#10;cnMvZTJvRG9jLnhtbFBLBQYAAAAABgAGAFkBAABi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ˎ̥" w:hAnsi="ˎ̥" w:eastAsia="仿宋_GB2312" w:cs="MS Shell Dlg"/>
          <w:b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33020</wp:posOffset>
                </wp:positionV>
                <wp:extent cx="0" cy="2179320"/>
                <wp:effectExtent l="5080" t="0" r="13970" b="11430"/>
                <wp:wrapNone/>
                <wp:docPr id="14" name="直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793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5" o:spid="_x0000_s1026" o:spt="20" style="position:absolute;left:0pt;margin-left:45pt;margin-top:2.6pt;height:171.6pt;width:0pt;z-index:251723776;mso-width-relative:page;mso-height-relative:page;" filled="f" stroked="t" coordsize="21600,21600" o:gfxdata="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CIiBk/1QAAAAcBAAAPAAAAAAAAAAEAIAAAACIAAABk&#10;cnMvZG93bnJldi54bWxQSwECFAAUAAAACACHTuJAnrXnhNABAACPAwAADgAAAAAAAAABACAAAAAk&#10;AQAAZHJzL2Uyb0RvYy54bWxQSwUGAAAAAAYABgBZAQAAZ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ˎ̥" w:hAnsi="ˎ̥" w:eastAsia="仿宋_GB2312" w:cs="MS Shell Dlg"/>
          <w:b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33020</wp:posOffset>
                </wp:positionV>
                <wp:extent cx="0" cy="2377440"/>
                <wp:effectExtent l="4445" t="0" r="14605" b="3810"/>
                <wp:wrapNone/>
                <wp:docPr id="13" name="直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774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6" o:spid="_x0000_s1026" o:spt="20" style="position:absolute;left:0pt;margin-left:9pt;margin-top:2.6pt;height:187.2pt;width:0pt;z-index:251724800;mso-width-relative:page;mso-height-relative:page;" filled="f" stroked="t" coordsize="21600,21600" o:gfxdata="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iXioVdQAAAAHAQAADwAAAAAAAAABACAAAAAiAAAAZHJz&#10;L2Rvd25yZXYueG1sUEsBAhQAFAAAAAgAh07iQMIhyv/PAQAAjwMAAA4AAAAAAAAAAQAgAAAAIwEA&#10;AGRycy9lMm9Eb2MueG1sUEsFBgAAAAAGAAYAWQEAAGQ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kern w:val="0"/>
          <w:sz w:val="24"/>
        </w:rPr>
        <w:t xml:space="preserve">                                              </w:t>
      </w:r>
      <w:r>
        <w:rPr>
          <w:rFonts w:hint="eastAsia" w:ascii="ˎ̥" w:hAnsi="ˎ̥" w:eastAsia="仿宋_GB2312" w:cs="MS Shell Dlg"/>
          <w:b/>
          <w:kern w:val="0"/>
          <w:sz w:val="28"/>
          <w:szCs w:val="28"/>
        </w:rPr>
        <w:t>流水号</w:t>
      </w:r>
    </w:p>
    <w:p>
      <w:pPr>
        <w:widowControl/>
        <w:spacing w:line="520" w:lineRule="exact"/>
        <w:ind w:right="-693" w:rightChars="-330"/>
        <w:rPr>
          <w:rFonts w:hint="eastAsia" w:ascii="ˎ̥" w:hAnsi="ˎ̥" w:eastAsia="仿宋_GB2312" w:cs="MS Shell Dlg"/>
          <w:b/>
          <w:kern w:val="0"/>
          <w:sz w:val="28"/>
          <w:szCs w:val="28"/>
        </w:rPr>
      </w:pPr>
      <w:r>
        <w:rPr>
          <w:rFonts w:hint="eastAsia" w:ascii="ˎ̥" w:hAnsi="ˎ̥" w:eastAsia="仿宋_GB2312" w:cs="MS Shell Dlg"/>
          <w:b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2809875</wp:posOffset>
                </wp:positionH>
                <wp:positionV relativeFrom="paragraph">
                  <wp:posOffset>198120</wp:posOffset>
                </wp:positionV>
                <wp:extent cx="962025" cy="0"/>
                <wp:effectExtent l="0" t="0" r="0" b="0"/>
                <wp:wrapNone/>
                <wp:docPr id="16" name="直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202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7" o:spid="_x0000_s1026" o:spt="20" style="position:absolute;left:0pt;margin-left:221.25pt;margin-top:15.6pt;height:0pt;width:75.75pt;z-index:251732992;mso-width-relative:page;mso-height-relative:page;" filled="f" stroked="t" coordsize="21600,21600" o:gfxdata="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AF2pJe1gAAAAkBAAAPAAAAAAAAAAEAIAAAACIAAABkcnMv&#10;ZG93bnJldi54bWxQSwECFAAUAAAACACHTuJAmzq598wBAACOAwAADgAAAAAAAAABACAAAAAlAQAA&#10;ZHJzL2Uyb0RvYy54bWxQSwUGAAAAAAYABgBZAQAAYw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ˎ̥" w:hAnsi="ˎ̥" w:eastAsia="仿宋_GB2312" w:cs="MS Shell Dlg"/>
          <w:b/>
          <w:kern w:val="0"/>
          <w:sz w:val="28"/>
          <w:szCs w:val="28"/>
          <w:lang w:val="en-US" w:eastAsia="zh-CN"/>
        </w:rPr>
        <w:t xml:space="preserve">                                           </w:t>
      </w:r>
      <w:r>
        <w:rPr>
          <w:rFonts w:hint="eastAsia" w:ascii="ˎ̥" w:hAnsi="ˎ̥" w:eastAsia="仿宋_GB2312" w:cs="MS Shell Dlg"/>
          <w:b/>
          <w:kern w:val="0"/>
          <w:sz w:val="28"/>
          <w:szCs w:val="28"/>
        </w:rPr>
        <w:t>生成年度</w:t>
      </w:r>
    </w:p>
    <w:p>
      <w:pPr>
        <w:widowControl/>
        <w:spacing w:line="520" w:lineRule="exact"/>
        <w:ind w:right="-1052" w:rightChars="-501" w:firstLine="5060" w:firstLineChars="1800"/>
        <w:rPr>
          <w:rFonts w:hint="eastAsia" w:ascii="ˎ̥" w:hAnsi="ˎ̥" w:eastAsia="仿宋_GB2312" w:cs="MS Shell Dlg"/>
          <w:b/>
          <w:kern w:val="0"/>
          <w:sz w:val="28"/>
          <w:szCs w:val="28"/>
        </w:rPr>
      </w:pPr>
      <w:r>
        <w:rPr>
          <w:rFonts w:hint="eastAsia" w:ascii="ˎ̥" w:hAnsi="ˎ̥" w:eastAsia="仿宋_GB2312" w:cs="MS Shell Dlg"/>
          <w:b/>
          <w:kern w:val="0"/>
          <w:sz w:val="28"/>
          <w:szCs w:val="28"/>
        </w:rPr>
        <w:tab/>
      </w:r>
      <w:r>
        <w:rPr>
          <w:rFonts w:hint="eastAsia" w:ascii="ˎ̥" w:hAnsi="ˎ̥" w:eastAsia="仿宋_GB2312" w:cs="MS Shell Dlg"/>
          <w:b/>
          <w:kern w:val="0"/>
          <w:sz w:val="28"/>
          <w:szCs w:val="28"/>
        </w:rPr>
        <w:t xml:space="preserve"> </w:t>
      </w:r>
    </w:p>
    <w:p>
      <w:pPr>
        <w:widowControl/>
        <w:spacing w:line="520" w:lineRule="exact"/>
        <w:rPr>
          <w:rFonts w:hint="eastAsia" w:ascii="ˎ̥" w:hAnsi="ˎ̥" w:eastAsia="仿宋_GB2312" w:cs="MS Shell Dlg"/>
          <w:b/>
          <w:kern w:val="0"/>
          <w:sz w:val="28"/>
          <w:szCs w:val="28"/>
        </w:rPr>
      </w:pPr>
      <w:r>
        <w:rPr>
          <w:rFonts w:hint="eastAsia" w:ascii="ˎ̥" w:hAnsi="ˎ̥" w:eastAsia="仿宋_GB2312" w:cs="MS Shell Dlg"/>
          <w:b/>
          <w:kern w:val="0"/>
          <w:sz w:val="28"/>
          <w:szCs w:val="28"/>
          <w:lang w:val="en-US" w:eastAsia="zh-CN"/>
        </w:rPr>
        <w:t xml:space="preserve">                                          </w:t>
      </w:r>
      <w:r>
        <w:rPr>
          <w:rFonts w:hint="eastAsia" w:ascii="ˎ̥" w:hAnsi="ˎ̥" w:eastAsia="仿宋_GB2312" w:cs="MS Shell Dlg"/>
          <w:b/>
          <w:kern w:val="0"/>
          <w:sz w:val="28"/>
          <w:szCs w:val="28"/>
        </w:rPr>
        <w:t>二级信息类别</w:t>
      </w:r>
      <w:r>
        <w:rPr>
          <w:rFonts w:hint="eastAsia" w:ascii="ˎ̥" w:hAnsi="ˎ̥" w:eastAsia="仿宋_GB2312" w:cs="MS Shell Dlg"/>
          <w:b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2152650</wp:posOffset>
                </wp:positionH>
                <wp:positionV relativeFrom="paragraph">
                  <wp:posOffset>198120</wp:posOffset>
                </wp:positionV>
                <wp:extent cx="1390650" cy="0"/>
                <wp:effectExtent l="0" t="0" r="0" b="0"/>
                <wp:wrapNone/>
                <wp:docPr id="18" name="直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9065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8" o:spid="_x0000_s1026" o:spt="20" style="position:absolute;left:0pt;margin-left:169.5pt;margin-top:15.6pt;height:0pt;width:109.5pt;z-index:251728896;mso-width-relative:page;mso-height-relative:page;" filled="f" stroked="t" coordsize="21600,21600" o:gfxdata="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PBl7mzWAAAACQEAAA8AAAAAAAAAAQAgAAAAIgAAAGRy&#10;cy9kb3ducmV2LnhtbFBLAQIUABQAAAAIAIdO4kBgsVs0zgEAAI8DAAAOAAAAAAAAAAEAIAAAACUB&#10;AABkcnMvZTJvRG9jLnhtbFBLBQYAAAAABgAGAFkBAABl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ˎ̥" w:hAnsi="ˎ̥" w:eastAsia="仿宋_GB2312" w:cs="MS Shell Dlg"/>
          <w:b/>
          <w:kern w:val="0"/>
          <w:sz w:val="28"/>
          <w:szCs w:val="28"/>
        </w:rPr>
        <w:t xml:space="preserve"> </w:t>
      </w:r>
    </w:p>
    <w:p>
      <w:pPr>
        <w:widowControl/>
        <w:spacing w:line="520" w:lineRule="exact"/>
        <w:ind w:right="-1052" w:rightChars="-501" w:firstLine="5903" w:firstLineChars="2100"/>
        <w:rPr>
          <w:rFonts w:hint="eastAsia" w:ascii="ˎ̥" w:hAnsi="ˎ̥" w:eastAsia="仿宋_GB2312" w:cs="MS Shell Dlg"/>
          <w:b/>
          <w:kern w:val="0"/>
          <w:sz w:val="28"/>
          <w:szCs w:val="28"/>
        </w:rPr>
      </w:pPr>
      <w:r>
        <w:rPr>
          <w:rFonts w:hint="eastAsia" w:ascii="ˎ̥" w:hAnsi="ˎ̥" w:eastAsia="仿宋_GB2312" w:cs="MS Shell Dlg"/>
          <w:b/>
          <w:kern w:val="0"/>
          <w:sz w:val="28"/>
          <w:szCs w:val="28"/>
        </w:rPr>
        <w:t>一级信息类别</w:t>
      </w:r>
      <w:r>
        <w:rPr>
          <w:rFonts w:hint="eastAsia" w:ascii="ˎ̥" w:hAnsi="ˎ̥" w:eastAsia="仿宋_GB2312" w:cs="MS Shell Dlg"/>
          <w:b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1628775</wp:posOffset>
                </wp:positionH>
                <wp:positionV relativeFrom="paragraph">
                  <wp:posOffset>198120</wp:posOffset>
                </wp:positionV>
                <wp:extent cx="2028825" cy="0"/>
                <wp:effectExtent l="0" t="0" r="0" b="0"/>
                <wp:wrapNone/>
                <wp:docPr id="17" name="直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2882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9" o:spid="_x0000_s1026" o:spt="20" style="position:absolute;left:0pt;margin-left:128.25pt;margin-top:15.6pt;height:0pt;width:159.75pt;z-index:251729920;mso-width-relative:page;mso-height-relative:page;" filled="f" stroked="t" coordsize="21600,21600" o:gfxdata="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Hs4IVLWAAAACQEAAA8AAAAAAAAAAQAgAAAAIgAAAGRy&#10;cy9kb3ducmV2LnhtbFBLAQIUABQAAAAIAIdO4kD7WRbyzgEAAI8DAAAOAAAAAAAAAAEAIAAAACUB&#10;AABkcnMvZTJvRG9jLnhtbFBLBQYAAAAABgAGAFkBAABl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ˎ̥" w:hAnsi="ˎ̥" w:eastAsia="仿宋_GB2312" w:cs="MS Shell Dlg"/>
          <w:b/>
          <w:kern w:val="0"/>
          <w:sz w:val="28"/>
          <w:szCs w:val="28"/>
        </w:rPr>
        <w:t xml:space="preserve"> </w:t>
      </w:r>
    </w:p>
    <w:p>
      <w:pPr>
        <w:widowControl/>
        <w:spacing w:line="520" w:lineRule="exact"/>
        <w:ind w:right="-693" w:rightChars="-330" w:firstLine="5800"/>
        <w:rPr>
          <w:rFonts w:hint="eastAsia" w:ascii="ˎ̥" w:hAnsi="ˎ̥" w:eastAsia="仿宋_GB2312" w:cs="MS Shell Dlg"/>
          <w:b/>
          <w:kern w:val="0"/>
          <w:sz w:val="28"/>
          <w:szCs w:val="28"/>
        </w:rPr>
      </w:pPr>
      <w:r>
        <w:rPr>
          <w:rFonts w:hint="eastAsia" w:ascii="ˎ̥" w:hAnsi="ˎ̥" w:eastAsia="仿宋_GB2312" w:cs="MS Shell Dlg"/>
          <w:b/>
          <w:kern w:val="0"/>
          <w:sz w:val="20"/>
          <w:szCs w:val="28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187960</wp:posOffset>
                </wp:positionV>
                <wp:extent cx="114300" cy="0"/>
                <wp:effectExtent l="0" t="0" r="0" b="0"/>
                <wp:wrapNone/>
                <wp:docPr id="19" name="直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0" o:spid="_x0000_s1026" o:spt="20" style="position:absolute;left:0pt;margin-left:360pt;margin-top:14.8pt;height:0pt;width:9pt;z-index:251720704;mso-width-relative:page;mso-height-relative:page;" filled="f" stroked="t" coordsize="21600,21600" o:gfxdata="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AR6nW51QAAAAkBAAAPAAAAAAAAAAEAIAAAACIAAABkcnMv&#10;ZG93bnJldi54bWxQSwECFAAUAAAACACHTuJA4gkPJc0BAACOAwAADgAAAAAAAAABACAAAAAkAQAA&#10;ZHJzL2Uyb0RvYy54bWxQSwUGAAAAAAYABgBZAQAAYw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ˎ̥" w:hAnsi="ˎ̥" w:eastAsia="仿宋_GB2312" w:cs="MS Shell Dlg"/>
          <w:b/>
          <w:kern w:val="0"/>
          <w:sz w:val="20"/>
          <w:szCs w:val="28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187960</wp:posOffset>
                </wp:positionV>
                <wp:extent cx="0" cy="670560"/>
                <wp:effectExtent l="4445" t="0" r="14605" b="15240"/>
                <wp:wrapNone/>
                <wp:docPr id="20" name="直线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705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1" o:spid="_x0000_s1026" o:spt="20" style="position:absolute;left:0pt;margin-left:369pt;margin-top:14.8pt;height:52.8pt;width:0pt;z-index:251721728;mso-width-relative:page;mso-height-relative:page;" filled="f" stroked="t" coordsize="21600,21600" o:gfxdata="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CVktJw1wAAAAoBAAAPAAAAAAAAAAEAIAAAACIAAABk&#10;cnMvZG93bnJldi54bWxQSwECFAAUAAAACACHTuJA9FPLa84BAACOAwAADgAAAAAAAAABACAAAAAm&#10;AQAAZHJzL2Uyb0RvYy54bWxQSwUGAAAAAAYABgBZAQAAZ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ˎ̥" w:hAnsi="ˎ̥" w:eastAsia="仿宋_GB2312" w:cs="MS Shell Dlg"/>
          <w:b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165100</wp:posOffset>
                </wp:positionV>
                <wp:extent cx="2514600" cy="0"/>
                <wp:effectExtent l="0" t="0" r="0" b="0"/>
                <wp:wrapNone/>
                <wp:docPr id="3" name="直线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2" o:spid="_x0000_s1026" o:spt="20" style="position:absolute;left:0pt;margin-left:90pt;margin-top:13pt;height:0pt;width:198pt;z-index:251715584;mso-width-relative:page;mso-height-relative:page;" filled="f" stroked="t" coordsize="21600,21600" o:gfxdata="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Do6hEXTAAAACQEAAA8AAAAAAAAAAQAgAAAAIgAAAGRycy9k&#10;b3ducmV2LnhtbFBLAQIUABQAAAAIAIdO4kCeugTlzgEAAI4DAAAOAAAAAAAAAAEAIAAAACIBAABk&#10;cnMvZTJvRG9jLnhtbFBLBQYAAAAABgAGAFkBAABi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ˎ̥" w:hAnsi="ˎ̥" w:eastAsia="仿宋_GB2312" w:cs="MS Shell Dlg"/>
          <w:b/>
          <w:kern w:val="0"/>
          <w:sz w:val="28"/>
          <w:szCs w:val="28"/>
        </w:rPr>
        <w:t xml:space="preserve"> 单位序号</w:t>
      </w:r>
    </w:p>
    <w:p>
      <w:pPr>
        <w:widowControl/>
        <w:spacing w:line="520" w:lineRule="exact"/>
        <w:ind w:right="-1052" w:rightChars="-501"/>
        <w:rPr>
          <w:rFonts w:hint="eastAsia" w:ascii="ˎ̥" w:hAnsi="ˎ̥" w:eastAsia="仿宋_GB2312" w:cs="MS Shell Dlg"/>
          <w:b/>
          <w:kern w:val="0"/>
          <w:sz w:val="28"/>
          <w:szCs w:val="28"/>
        </w:rPr>
      </w:pPr>
      <w:r>
        <w:rPr>
          <w:rFonts w:hint="eastAsia" w:ascii="ˎ̥" w:hAnsi="ˎ̥" w:eastAsia="仿宋_GB2312" w:cs="MS Shell Dlg"/>
          <w:b/>
          <w:kern w:val="0"/>
          <w:sz w:val="20"/>
          <w:szCs w:val="28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198120</wp:posOffset>
                </wp:positionV>
                <wp:extent cx="114300" cy="0"/>
                <wp:effectExtent l="0" t="0" r="0" b="0"/>
                <wp:wrapNone/>
                <wp:docPr id="22" name="直线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3" o:spid="_x0000_s1026" o:spt="20" style="position:absolute;left:0pt;margin-left:369pt;margin-top:15.6pt;height:0pt;width:9pt;z-index:251726848;mso-width-relative:page;mso-height-relative:page;" filled="f" stroked="t" coordsize="21600,21600" o:gfxdata="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DfRj/B1gAAAAkBAAAPAAAAAAAAAAEAIAAAACIAAABk&#10;cnMvZG93bnJldi54bWxQSwECFAAUAAAACACHTuJAeL2eD88BAACOAwAADgAAAAAAAAABACAAAAAl&#10;AQAAZHJzL2Uyb0RvYy54bWxQSwUGAAAAAAYABgBZAQAAZ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ˎ̥" w:hAnsi="ˎ̥" w:eastAsia="仿宋_GB2312" w:cs="MS Shell Dlg"/>
          <w:b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198120</wp:posOffset>
                </wp:positionV>
                <wp:extent cx="3086100" cy="0"/>
                <wp:effectExtent l="0" t="0" r="0" b="0"/>
                <wp:wrapNone/>
                <wp:docPr id="23" name="直线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4" o:spid="_x0000_s1026" o:spt="20" style="position:absolute;left:0pt;margin-left:45pt;margin-top:15.6pt;height:0pt;width:243pt;z-index:251727872;mso-width-relative:page;mso-height-relative:page;" filled="f" stroked="t" coordsize="21600,21600" o:gfxdata="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DJ5WEX1QAAAAgBAAAPAAAAAAAAAAEAIAAAACIAAABk&#10;cnMvZG93bnJldi54bWxQSwECFAAUAAAACACHTuJA+tQmpdABAACPAwAADgAAAAAAAAABACAAAAAk&#10;AQAAZHJzL2Uyb0RvYy54bWxQSwUGAAAAAAYABgBZAQAAZ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ˎ̥" w:hAnsi="ˎ̥" w:eastAsia="仿宋_GB2312" w:cs="MS Shell Dlg"/>
          <w:b/>
          <w:kern w:val="0"/>
          <w:sz w:val="28"/>
          <w:szCs w:val="28"/>
          <w:lang w:val="en-US" w:eastAsia="zh-CN"/>
        </w:rPr>
        <w:t xml:space="preserve">                                           </w:t>
      </w:r>
      <w:r>
        <w:rPr>
          <w:rFonts w:hint="eastAsia" w:ascii="ˎ̥" w:hAnsi="ˎ̥" w:eastAsia="仿宋_GB2312" w:cs="MS Shell Dlg"/>
          <w:b/>
          <w:kern w:val="0"/>
          <w:sz w:val="28"/>
          <w:szCs w:val="28"/>
        </w:rPr>
        <w:t xml:space="preserve">区代码    </w:t>
      </w:r>
      <w:r>
        <w:rPr>
          <w:rFonts w:hint="eastAsia" w:ascii="ˎ̥" w:hAnsi="ˎ̥" w:eastAsia="仿宋_GB2312" w:cs="MS Shell Dlg"/>
          <w:b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ˎ̥" w:hAnsi="ˎ̥" w:eastAsia="仿宋_GB2312" w:cs="MS Shell Dlg"/>
          <w:b/>
          <w:kern w:val="0"/>
          <w:sz w:val="28"/>
          <w:szCs w:val="28"/>
        </w:rPr>
        <w:t>机构代码</w:t>
      </w:r>
    </w:p>
    <w:p>
      <w:pPr>
        <w:widowControl/>
        <w:spacing w:line="520" w:lineRule="exact"/>
        <w:ind w:right="-1052" w:rightChars="-501" w:firstLine="3614" w:firstLineChars="1800"/>
        <w:rPr>
          <w:rFonts w:hint="eastAsia" w:ascii="ˎ̥" w:hAnsi="ˎ̥" w:eastAsia="仿宋_GB2312" w:cs="MS Shell Dlg"/>
          <w:b/>
          <w:kern w:val="0"/>
          <w:sz w:val="28"/>
          <w:szCs w:val="28"/>
        </w:rPr>
      </w:pPr>
      <w:r>
        <w:rPr>
          <w:rFonts w:hint="eastAsia" w:ascii="ˎ̥" w:hAnsi="ˎ̥" w:eastAsia="仿宋_GB2312" w:cs="MS Shell Dlg"/>
          <w:b/>
          <w:kern w:val="0"/>
          <w:sz w:val="20"/>
          <w:szCs w:val="28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198120</wp:posOffset>
                </wp:positionV>
                <wp:extent cx="114300" cy="0"/>
                <wp:effectExtent l="0" t="0" r="0" b="0"/>
                <wp:wrapNone/>
                <wp:docPr id="24" name="直线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5" o:spid="_x0000_s1026" o:spt="20" style="position:absolute;left:0pt;margin-left:360pt;margin-top:15.6pt;height:0pt;width:9pt;z-index:251725824;mso-width-relative:page;mso-height-relative:page;" filled="f" stroked="t" coordsize="21600,21600" o:gfxdata="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1LpiO9UAAAAJAQAADwAAAAAAAAABACAAAAAiAAAAZHJz&#10;L2Rvd25yZXYueG1sUEsBAhQAFAAAAAgAh07iQOm6SlrOAQAAjgMAAA4AAAAAAAAAAQAgAAAAJAEA&#10;AGRycy9lMm9Eb2MueG1sUEsFBgAAAAAGAAYAWQEAAGQ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ˎ̥" w:hAnsi="ˎ̥" w:eastAsia="仿宋_GB2312" w:cs="MS Shell Dlg"/>
          <w:b/>
          <w:kern w:val="0"/>
          <w:sz w:val="28"/>
          <w:szCs w:val="28"/>
        </w:rPr>
        <w:t xml:space="preserve">　              </w:t>
      </w:r>
      <w:r>
        <w:rPr>
          <w:rFonts w:hint="eastAsia" w:ascii="ˎ̥" w:hAnsi="ˎ̥" w:eastAsia="仿宋_GB2312" w:cs="MS Shell Dlg"/>
          <w:b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ˎ̥" w:hAnsi="ˎ̥" w:eastAsia="仿宋_GB2312" w:cs="MS Shell Dlg"/>
          <w:b/>
          <w:kern w:val="0"/>
          <w:sz w:val="28"/>
          <w:szCs w:val="28"/>
        </w:rPr>
        <w:t xml:space="preserve">区域代码　　　　   </w:t>
      </w:r>
      <w:r>
        <w:rPr>
          <w:rFonts w:hint="eastAsia" w:ascii="ˎ̥" w:hAnsi="ˎ̥" w:eastAsia="仿宋_GB2312" w:cs="MS Shell Dlg"/>
          <w:b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99060</wp:posOffset>
                </wp:positionV>
                <wp:extent cx="3543300" cy="0"/>
                <wp:effectExtent l="0" t="0" r="0" b="0"/>
                <wp:wrapNone/>
                <wp:docPr id="25" name="直线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433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6" o:spid="_x0000_s1026" o:spt="20" style="position:absolute;left:0pt;margin-left:9pt;margin-top:7.8pt;height:0pt;width:279pt;z-index:251716608;mso-width-relative:page;mso-height-relative:page;" filled="f" stroked="t" coordsize="21600,21600" o:gfxdata="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B9wC5bTAAAACAEAAA8AAAAAAAAAAQAgAAAAIgAAAGRycy9k&#10;b3ducmV2LnhtbFBLAQIUABQAAAAIAIdO4kBiJASZzgEAAI8DAAAOAAAAAAAAAAEAIAAAACIBAABk&#10;cnMvZTJvRG9jLnhtbFBLBQYAAAAABgAGAFkBAABi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widowControl/>
        <w:spacing w:line="560" w:lineRule="exact"/>
        <w:ind w:firstLine="560" w:firstLineChars="200"/>
        <w:outlineLvl w:val="0"/>
        <w:rPr>
          <w:rFonts w:hint="eastAsia" w:ascii="黑体" w:hAnsi="黑体" w:eastAsia="黑体" w:cs="黑体"/>
          <w:bCs/>
          <w:kern w:val="0"/>
          <w:sz w:val="28"/>
          <w:szCs w:val="28"/>
        </w:rPr>
      </w:pPr>
      <w:r>
        <w:rPr>
          <w:rFonts w:hint="eastAsia" w:ascii="黑体" w:hAnsi="黑体" w:eastAsia="黑体" w:cs="黑体"/>
          <w:bCs/>
          <w:kern w:val="0"/>
          <w:sz w:val="28"/>
          <w:szCs w:val="28"/>
          <w:lang w:eastAsia="zh-CN"/>
        </w:rPr>
        <w:t>一、</w:t>
      </w:r>
      <w:r>
        <w:rPr>
          <w:rFonts w:hint="eastAsia" w:ascii="黑体" w:hAnsi="黑体" w:eastAsia="黑体" w:cs="黑体"/>
          <w:bCs/>
          <w:kern w:val="0"/>
          <w:sz w:val="28"/>
          <w:szCs w:val="28"/>
        </w:rPr>
        <w:t>机构代码</w:t>
      </w:r>
    </w:p>
    <w:p>
      <w:pPr>
        <w:widowControl/>
        <w:spacing w:line="520" w:lineRule="exact"/>
        <w:ind w:firstLine="548" w:firstLineChars="196"/>
        <w:rPr>
          <w:rFonts w:hint="eastAsia" w:ascii="仿宋_GB2312" w:hAnsi="ˎ̥" w:eastAsia="仿宋_GB2312" w:cs="MS Shell Dlg"/>
          <w:b/>
          <w:bCs/>
          <w:kern w:val="0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机构代码即政府信息生成单位代码，</w:t>
      </w:r>
      <w:r>
        <w:rPr>
          <w:rFonts w:hint="eastAsia" w:ascii="仿宋_GB2312" w:hAnsi="ˎ̥" w:eastAsia="仿宋_GB2312" w:cs="MS Shell Dlg"/>
          <w:bCs/>
          <w:kern w:val="0"/>
          <w:sz w:val="28"/>
          <w:szCs w:val="28"/>
        </w:rPr>
        <w:t>由7位数字组成，索引号的第1-7位，由区域代码、区代码、单位序号组成。联合发文或多个单位共同生成的信息，使用信息发布机构的代码。</w:t>
      </w:r>
    </w:p>
    <w:p>
      <w:pPr>
        <w:spacing w:line="520" w:lineRule="exact"/>
        <w:ind w:firstLine="548" w:firstLineChars="196"/>
        <w:rPr>
          <w:rFonts w:hint="eastAsia" w:ascii="仿宋_GB2312" w:hAnsi="ˎ̥" w:eastAsia="仿宋_GB2312" w:cs="MS Shell Dlg"/>
          <w:bCs/>
          <w:kern w:val="0"/>
          <w:sz w:val="28"/>
          <w:szCs w:val="28"/>
        </w:rPr>
      </w:pPr>
      <w:r>
        <w:rPr>
          <w:rFonts w:hint="eastAsia" w:ascii="仿宋_GB2312" w:hAnsi="ˎ̥" w:eastAsia="仿宋_GB2312" w:cs="MS Shell Dlg"/>
          <w:bCs/>
          <w:kern w:val="0"/>
          <w:sz w:val="28"/>
          <w:szCs w:val="28"/>
        </w:rPr>
        <w:t>1</w:t>
      </w:r>
      <w:r>
        <w:rPr>
          <w:rFonts w:hint="eastAsia" w:ascii="仿宋_GB2312" w:hAnsi="ˎ̥" w:eastAsia="仿宋_GB2312" w:cs="MS Shell Dlg"/>
          <w:bCs/>
          <w:kern w:val="0"/>
          <w:sz w:val="28"/>
          <w:szCs w:val="28"/>
          <w:lang w:val="en-US" w:eastAsia="zh-CN"/>
        </w:rPr>
        <w:t>.</w:t>
      </w:r>
      <w:r>
        <w:rPr>
          <w:rFonts w:hint="eastAsia" w:ascii="仿宋_GB2312" w:hAnsi="ˎ̥" w:eastAsia="仿宋_GB2312" w:cs="MS Shell Dlg"/>
          <w:bCs/>
          <w:kern w:val="0"/>
          <w:sz w:val="28"/>
          <w:szCs w:val="28"/>
        </w:rPr>
        <w:t>区域代码：索引号的第1-2位为区域代码，</w:t>
      </w:r>
      <w:r>
        <w:rPr>
          <w:rFonts w:hint="eastAsia" w:ascii="仿宋_GB2312" w:hAnsi="宋体" w:eastAsia="仿宋_GB2312" w:cs="宋体"/>
          <w:bCs/>
          <w:kern w:val="0"/>
          <w:sz w:val="28"/>
          <w:szCs w:val="28"/>
        </w:rPr>
        <w:t>以区域名称的汉语拼音首位大写字母表示。</w:t>
      </w:r>
      <w:r>
        <w:rPr>
          <w:rFonts w:hint="eastAsia" w:ascii="仿宋_GB2312" w:hAnsi="ˎ̥" w:eastAsia="仿宋_GB2312" w:cs="MS Shell Dlg"/>
          <w:bCs/>
          <w:kern w:val="0"/>
          <w:sz w:val="28"/>
          <w:szCs w:val="28"/>
        </w:rPr>
        <w:t xml:space="preserve">厦门为XM； </w:t>
      </w:r>
    </w:p>
    <w:p>
      <w:pPr>
        <w:spacing w:line="520" w:lineRule="exact"/>
        <w:ind w:firstLine="560" w:firstLineChars="200"/>
        <w:rPr>
          <w:rFonts w:hint="eastAsia" w:ascii="仿宋_GB2312" w:hAnsi="ˎ̥" w:eastAsia="仿宋_GB2312" w:cs="MS Shell Dlg"/>
          <w:bCs/>
          <w:kern w:val="0"/>
          <w:sz w:val="28"/>
          <w:szCs w:val="28"/>
        </w:rPr>
      </w:pPr>
      <w:r>
        <w:rPr>
          <w:rFonts w:hint="eastAsia" w:ascii="仿宋_GB2312" w:hAnsi="ˎ̥" w:eastAsia="仿宋_GB2312" w:cs="MS Shell Dlg"/>
          <w:bCs/>
          <w:kern w:val="0"/>
          <w:sz w:val="28"/>
          <w:szCs w:val="28"/>
        </w:rPr>
        <w:t>2</w:t>
      </w:r>
      <w:r>
        <w:rPr>
          <w:rFonts w:hint="eastAsia" w:ascii="仿宋_GB2312" w:hAnsi="ˎ̥" w:eastAsia="仿宋_GB2312" w:cs="MS Shell Dlg"/>
          <w:bCs/>
          <w:kern w:val="0"/>
          <w:sz w:val="28"/>
          <w:szCs w:val="28"/>
          <w:lang w:val="en-US" w:eastAsia="zh-CN"/>
        </w:rPr>
        <w:t>.</w:t>
      </w:r>
      <w:r>
        <w:rPr>
          <w:rFonts w:hint="eastAsia" w:ascii="仿宋_GB2312" w:hAnsi="ˎ̥" w:eastAsia="仿宋_GB2312" w:cs="MS Shell Dlg"/>
          <w:bCs/>
          <w:kern w:val="0"/>
          <w:sz w:val="28"/>
          <w:szCs w:val="28"/>
        </w:rPr>
        <w:t>区代码：索引号的第3-4位为区序号，由两位阿拉伯数字组成。表示设区市所辖区的代码</w:t>
      </w:r>
      <w:r>
        <w:rPr>
          <w:rFonts w:hint="eastAsia" w:ascii="仿宋_GB2312" w:hAnsi="ˎ̥" w:eastAsia="仿宋_GB2312" w:cs="MS Shell Dlg"/>
          <w:bCs/>
          <w:kern w:val="0"/>
          <w:sz w:val="28"/>
          <w:szCs w:val="28"/>
          <w:lang w:eastAsia="zh-CN"/>
        </w:rPr>
        <w:t>。思明区为</w:t>
      </w:r>
      <w:r>
        <w:rPr>
          <w:rFonts w:hint="eastAsia" w:ascii="仿宋_GB2312" w:hAnsi="ˎ̥" w:eastAsia="仿宋_GB2312" w:cs="MS Shell Dlg"/>
          <w:bCs/>
          <w:kern w:val="0"/>
          <w:sz w:val="28"/>
          <w:szCs w:val="28"/>
          <w:lang w:val="en-US" w:eastAsia="zh-CN"/>
        </w:rPr>
        <w:t>01</w:t>
      </w:r>
      <w:r>
        <w:rPr>
          <w:rFonts w:hint="eastAsia" w:ascii="仿宋_GB2312" w:hAnsi="ˎ̥" w:eastAsia="仿宋_GB2312" w:cs="MS Shell Dlg"/>
          <w:bCs/>
          <w:kern w:val="0"/>
          <w:sz w:val="28"/>
          <w:szCs w:val="28"/>
        </w:rPr>
        <w:t>。</w:t>
      </w:r>
    </w:p>
    <w:p>
      <w:pPr>
        <w:spacing w:line="520" w:lineRule="exact"/>
        <w:ind w:firstLine="560" w:firstLineChars="200"/>
        <w:rPr>
          <w:rFonts w:hint="eastAsia" w:ascii="仿宋_GB2312" w:hAnsi="ˎ̥" w:eastAsia="仿宋_GB2312" w:cs="MS Shell Dlg"/>
          <w:bCs/>
          <w:kern w:val="0"/>
          <w:sz w:val="28"/>
          <w:szCs w:val="28"/>
        </w:rPr>
      </w:pPr>
      <w:r>
        <w:rPr>
          <w:rFonts w:hint="eastAsia" w:ascii="仿宋_GB2312" w:hAnsi="ˎ̥" w:eastAsia="仿宋_GB2312" w:cs="MS Shell Dlg"/>
          <w:bCs/>
          <w:kern w:val="0"/>
          <w:sz w:val="28"/>
          <w:szCs w:val="28"/>
        </w:rPr>
        <w:t>3</w:t>
      </w:r>
      <w:r>
        <w:rPr>
          <w:rFonts w:hint="eastAsia" w:ascii="仿宋_GB2312" w:hAnsi="ˎ̥" w:eastAsia="仿宋_GB2312" w:cs="MS Shell Dlg"/>
          <w:bCs/>
          <w:kern w:val="0"/>
          <w:sz w:val="28"/>
          <w:szCs w:val="28"/>
          <w:lang w:val="en-US" w:eastAsia="zh-CN"/>
        </w:rPr>
        <w:t>.</w:t>
      </w:r>
      <w:r>
        <w:rPr>
          <w:rFonts w:hint="eastAsia" w:ascii="仿宋_GB2312" w:hAnsi="ˎ̥" w:eastAsia="仿宋_GB2312" w:cs="MS Shell Dlg"/>
          <w:bCs/>
          <w:kern w:val="0"/>
          <w:sz w:val="28"/>
          <w:szCs w:val="28"/>
        </w:rPr>
        <w:t>单位序号：索引号的第5-7位为单位序号。由3位阿拉伯数字组成</w:t>
      </w:r>
      <w:r>
        <w:rPr>
          <w:rFonts w:hint="eastAsia" w:ascii="仿宋_GB2312" w:hAnsi="ˎ̥" w:eastAsia="仿宋_GB2312" w:cs="MS Shell Dlg"/>
          <w:bCs/>
          <w:kern w:val="0"/>
          <w:sz w:val="28"/>
          <w:szCs w:val="28"/>
          <w:lang w:eastAsia="zh-CN"/>
        </w:rPr>
        <w:t>。开元街道办事处</w:t>
      </w:r>
      <w:bookmarkStart w:id="0" w:name="_GoBack"/>
      <w:bookmarkEnd w:id="0"/>
      <w:r>
        <w:rPr>
          <w:rFonts w:hint="eastAsia" w:ascii="仿宋_GB2312" w:hAnsi="ˎ̥" w:eastAsia="仿宋_GB2312" w:cs="MS Shell Dlg"/>
          <w:bCs/>
          <w:kern w:val="0"/>
          <w:sz w:val="28"/>
          <w:szCs w:val="28"/>
          <w:lang w:eastAsia="zh-CN"/>
        </w:rPr>
        <w:t>为</w:t>
      </w:r>
      <w:r>
        <w:rPr>
          <w:rFonts w:hint="eastAsia" w:ascii="仿宋_GB2312" w:hAnsi="ˎ̥" w:eastAsia="仿宋_GB2312" w:cs="MS Shell Dlg"/>
          <w:bCs/>
          <w:kern w:val="0"/>
          <w:sz w:val="28"/>
          <w:szCs w:val="28"/>
          <w:lang w:val="en-US" w:eastAsia="zh-CN"/>
        </w:rPr>
        <w:t>904</w:t>
      </w:r>
      <w:r>
        <w:rPr>
          <w:rFonts w:hint="eastAsia" w:ascii="仿宋_GB2312" w:hAnsi="ˎ̥" w:eastAsia="仿宋_GB2312" w:cs="MS Shell Dlg"/>
          <w:bCs/>
          <w:kern w:val="0"/>
          <w:sz w:val="28"/>
          <w:szCs w:val="28"/>
        </w:rPr>
        <w:t>。</w:t>
      </w:r>
    </w:p>
    <w:p>
      <w:pPr>
        <w:spacing w:line="520" w:lineRule="exact"/>
        <w:ind w:firstLine="560" w:firstLineChars="200"/>
        <w:rPr>
          <w:rFonts w:hint="eastAsia" w:ascii="仿宋_GB2312" w:hAnsi="ˎ̥" w:eastAsia="仿宋_GB2312" w:cs="MS Shell Dlg"/>
          <w:bCs/>
          <w:kern w:val="0"/>
          <w:sz w:val="28"/>
          <w:szCs w:val="28"/>
        </w:rPr>
      </w:pPr>
      <w:r>
        <w:rPr>
          <w:rFonts w:hint="eastAsia" w:ascii="仿宋_GB2312" w:hAnsi="ˎ̥" w:eastAsia="仿宋_GB2312" w:cs="MS Shell Dlg"/>
          <w:bCs/>
          <w:kern w:val="0"/>
          <w:sz w:val="28"/>
          <w:szCs w:val="28"/>
          <w:lang w:eastAsia="zh-CN"/>
        </w:rPr>
        <w:t>开元街道办事处机构代码为“</w:t>
      </w:r>
      <w:r>
        <w:rPr>
          <w:rFonts w:hint="eastAsia" w:ascii="仿宋_GB2312" w:hAnsi="ˎ̥" w:eastAsia="仿宋_GB2312" w:cs="MS Shell Dlg"/>
          <w:bCs/>
          <w:kern w:val="0"/>
          <w:sz w:val="28"/>
          <w:szCs w:val="28"/>
        </w:rPr>
        <w:t>XM01904</w:t>
      </w:r>
      <w:r>
        <w:rPr>
          <w:rFonts w:hint="eastAsia" w:ascii="仿宋_GB2312" w:hAnsi="ˎ̥" w:eastAsia="仿宋_GB2312" w:cs="MS Shell Dlg"/>
          <w:bCs/>
          <w:kern w:val="0"/>
          <w:sz w:val="28"/>
          <w:szCs w:val="28"/>
          <w:lang w:eastAsia="zh-CN"/>
        </w:rPr>
        <w:t>”。</w:t>
      </w:r>
    </w:p>
    <w:p>
      <w:pPr>
        <w:widowControl/>
        <w:spacing w:line="560" w:lineRule="exact"/>
        <w:ind w:firstLine="560" w:firstLineChars="200"/>
        <w:outlineLvl w:val="0"/>
        <w:rPr>
          <w:rFonts w:hint="eastAsia" w:ascii="黑体" w:hAnsi="黑体" w:eastAsia="黑体" w:cs="黑体"/>
          <w:bCs/>
          <w:kern w:val="0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Cs/>
          <w:kern w:val="0"/>
          <w:sz w:val="28"/>
          <w:szCs w:val="28"/>
          <w:lang w:eastAsia="zh-CN"/>
        </w:rPr>
        <w:t>二、信息类别</w:t>
      </w:r>
    </w:p>
    <w:p>
      <w:pPr>
        <w:spacing w:line="520" w:lineRule="exact"/>
        <w:ind w:firstLine="560" w:firstLineChars="200"/>
        <w:rPr>
          <w:rFonts w:hint="eastAsia" w:ascii="仿宋_GB2312" w:hAnsi="ˎ̥" w:eastAsia="仿宋_GB2312" w:cs="MS Shell Dlg"/>
          <w:bCs/>
          <w:kern w:val="0"/>
          <w:sz w:val="28"/>
          <w:szCs w:val="28"/>
        </w:rPr>
      </w:pPr>
      <w:r>
        <w:rPr>
          <w:rFonts w:hint="eastAsia" w:ascii="仿宋_GB2312" w:hAnsi="ˎ̥" w:eastAsia="仿宋_GB2312" w:cs="MS Shell Dlg"/>
          <w:bCs/>
          <w:kern w:val="0"/>
          <w:sz w:val="28"/>
          <w:szCs w:val="28"/>
        </w:rPr>
        <w:t>信息类别是信息分类的代码，索引号的第9-13位，由4位阿拉伯数字表示。9-10位为一类信息代码，12-13位为二类信息代码。</w:t>
      </w:r>
    </w:p>
    <w:p>
      <w:pPr>
        <w:widowControl/>
        <w:spacing w:line="560" w:lineRule="exact"/>
        <w:ind w:firstLine="560" w:firstLineChars="200"/>
        <w:outlineLvl w:val="0"/>
        <w:rPr>
          <w:rFonts w:hint="eastAsia" w:ascii="黑体" w:hAnsi="黑体" w:eastAsia="黑体" w:cs="黑体"/>
          <w:bCs/>
          <w:kern w:val="0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Cs/>
          <w:kern w:val="0"/>
          <w:sz w:val="28"/>
          <w:szCs w:val="28"/>
          <w:lang w:eastAsia="zh-CN"/>
        </w:rPr>
        <w:t>三、信息生成年度</w:t>
      </w:r>
    </w:p>
    <w:p>
      <w:pPr>
        <w:spacing w:line="520" w:lineRule="exact"/>
        <w:ind w:firstLine="560" w:firstLineChars="200"/>
        <w:rPr>
          <w:rFonts w:hint="eastAsia" w:ascii="仿宋_GB2312" w:hAnsi="ˎ̥" w:eastAsia="仿宋_GB2312" w:cs="MS Shell Dlg"/>
          <w:b/>
          <w:bCs/>
          <w:kern w:val="0"/>
          <w:sz w:val="28"/>
          <w:szCs w:val="28"/>
        </w:rPr>
      </w:pPr>
      <w:r>
        <w:rPr>
          <w:rFonts w:hint="eastAsia" w:ascii="仿宋_GB2312" w:hAnsi="ˎ̥" w:eastAsia="仿宋_GB2312" w:cs="MS Shell Dlg"/>
          <w:bCs/>
          <w:kern w:val="0"/>
          <w:sz w:val="28"/>
          <w:szCs w:val="28"/>
        </w:rPr>
        <w:t>信息生成年度是信息生成或变更的年度，索引号的第15-18位，由4位阿拉伯数字表示该信息的生成或变更年度。</w:t>
      </w:r>
    </w:p>
    <w:p>
      <w:pPr>
        <w:widowControl/>
        <w:spacing w:line="560" w:lineRule="exact"/>
        <w:ind w:firstLine="560" w:firstLineChars="200"/>
        <w:outlineLvl w:val="0"/>
        <w:rPr>
          <w:rFonts w:hint="eastAsia" w:ascii="黑体" w:hAnsi="黑体" w:eastAsia="黑体" w:cs="黑体"/>
          <w:bCs/>
          <w:kern w:val="0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Cs/>
          <w:kern w:val="0"/>
          <w:sz w:val="28"/>
          <w:szCs w:val="28"/>
          <w:lang w:eastAsia="zh-CN"/>
        </w:rPr>
        <w:t>四、流水号</w:t>
      </w:r>
    </w:p>
    <w:p>
      <w:pPr>
        <w:spacing w:line="520" w:lineRule="exact"/>
        <w:ind w:firstLine="560" w:firstLineChars="200"/>
        <w:rPr>
          <w:rFonts w:hint="eastAsia" w:ascii="仿宋_GB2312" w:hAnsi="ˎ̥" w:eastAsia="仿宋_GB2312" w:cs="MS Shell Dlg"/>
          <w:bCs/>
          <w:kern w:val="0"/>
          <w:sz w:val="28"/>
          <w:szCs w:val="28"/>
        </w:rPr>
      </w:pPr>
      <w:r>
        <w:rPr>
          <w:rFonts w:hint="eastAsia" w:ascii="仿宋_GB2312" w:hAnsi="ˎ̥" w:eastAsia="仿宋_GB2312" w:cs="MS Shell Dlg"/>
          <w:bCs/>
          <w:kern w:val="0"/>
          <w:sz w:val="28"/>
          <w:szCs w:val="28"/>
        </w:rPr>
        <w:t>流水号是一组顺序号，索引号的第20-22位，由3位阿拉伯数字组成。流水号在一个信息发布主体内，按当年内以信息发布时间顺序由“001”开始连续编号。索引号的第8位、第11位、第14位、第19位以“-”连接。</w:t>
      </w:r>
    </w:p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S Shell Dlg">
    <w:altName w:val="Microsoft Sans Serif"/>
    <w:panose1 w:val="020B0604020202020204"/>
    <w:charset w:val="00"/>
    <w:family w:val="swiss"/>
    <w:pitch w:val="default"/>
    <w:sig w:usb0="00000000" w:usb1="00000000" w:usb2="00000008" w:usb3="00000000" w:csb0="0001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A37DFA"/>
    <w:rsid w:val="0CE978C6"/>
    <w:rsid w:val="170A7AC1"/>
    <w:rsid w:val="286B3ECE"/>
    <w:rsid w:val="3C577A7A"/>
    <w:rsid w:val="414B4A92"/>
    <w:rsid w:val="4E1E1E8F"/>
    <w:rsid w:val="61EE6E78"/>
    <w:rsid w:val="69A37DFA"/>
    <w:rsid w:val="77E6652B"/>
    <w:rsid w:val="7C60117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spacing w:after="120"/>
      <w:ind w:left="420" w:leftChars="200"/>
    </w:pPr>
  </w:style>
  <w:style w:type="character" w:styleId="5">
    <w:name w:val="Hyperlink"/>
    <w:basedOn w:val="4"/>
    <w:qFormat/>
    <w:uiPriority w:val="0"/>
    <w:rPr>
      <w:color w:val="000000"/>
      <w:u w:val="single"/>
    </w:rPr>
  </w:style>
  <w:style w:type="paragraph" w:customStyle="1" w:styleId="6">
    <w:name w:val="Char Char1 Char Char Char Char Char Char Char Char Char Char"/>
    <w:basedOn w:val="1"/>
    <w:qFormat/>
    <w:uiPriority w:val="0"/>
    <w:rPr>
      <w:rFonts w:ascii="Verdana" w:hAnsi="Verdana" w:eastAsia="仿宋_GB2312"/>
      <w:kern w:val="0"/>
      <w:sz w:val="24"/>
      <w:szCs w:val="20"/>
      <w:lang w:eastAsia="en-US"/>
    </w:rPr>
  </w:style>
  <w:style w:type="character" w:customStyle="1" w:styleId="7">
    <w:name w:val="font01"/>
    <w:basedOn w:val="4"/>
    <w:qFormat/>
    <w:uiPriority w:val="0"/>
    <w:rPr>
      <w:rFonts w:ascii="新宋体" w:hAnsi="新宋体" w:eastAsia="新宋体" w:cs="新宋体"/>
      <w:b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2019-06-20T03:24:00Z</dcterms:created>
  <dc:creator>傅雅琪</dc:creator>
  <cp:lastModifiedBy>王丽珍</cp:lastModifiedBy>
  <cp:lastPrinted>2019-06-21T09:11:00Z</cp:lastPrinted>
  <dcterms:modified xsi:type="dcterms:W3CDTF">2022-06-16T07:59:41Z</dcterms:modified>
  <dc:title>厦门市思明区政府信息公开目录编制说明（试行）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